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41C5E" w14:textId="77777777" w:rsidR="00564559" w:rsidRPr="00F832B5" w:rsidRDefault="00564559" w:rsidP="00564559">
      <w:pPr>
        <w:rPr>
          <w:b/>
        </w:rPr>
      </w:pPr>
      <w:bookmarkStart w:id="0" w:name="_Hlk135221610"/>
      <w:bookmarkStart w:id="1" w:name="_Toc132205559"/>
      <w:r w:rsidRPr="00F832B5">
        <w:rPr>
          <w:b/>
        </w:rPr>
        <w:t xml:space="preserve">Gospodarski subjekt </w:t>
      </w:r>
      <w:r w:rsidRPr="00F832B5">
        <w:rPr>
          <w:i/>
        </w:rPr>
        <w:t>(naziv in sedež)</w:t>
      </w:r>
    </w:p>
    <w:p w14:paraId="1D010D3B" w14:textId="77777777" w:rsidR="00564559" w:rsidRPr="00F832B5" w:rsidRDefault="00564559" w:rsidP="00564559">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bookmarkEnd w:id="0"/>
    <w:p w14:paraId="63F0D30E" w14:textId="77777777" w:rsidR="00564559" w:rsidRDefault="00564559" w:rsidP="00564559">
      <w:pPr>
        <w:rPr>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r>
        <w:rPr>
          <w:bCs/>
          <w:iCs/>
          <w:sz w:val="20"/>
          <w:szCs w:val="20"/>
        </w:rPr>
        <w:t xml:space="preserve"> </w:t>
      </w:r>
    </w:p>
    <w:p w14:paraId="169A9356" w14:textId="77777777" w:rsidR="00564559" w:rsidRDefault="00564559" w:rsidP="00B65ADE">
      <w:pPr>
        <w:pStyle w:val="Naslov"/>
        <w:jc w:val="center"/>
      </w:pPr>
    </w:p>
    <w:p w14:paraId="3C8A96A0" w14:textId="5629A48D" w:rsidR="005F0BF4" w:rsidRPr="00B65ADE" w:rsidRDefault="00564559" w:rsidP="00B65ADE">
      <w:pPr>
        <w:pStyle w:val="Naslov"/>
        <w:jc w:val="center"/>
      </w:pPr>
      <w:r>
        <w:t>PONUDBA</w:t>
      </w:r>
      <w:r w:rsidR="005F0BF4" w:rsidRPr="00B65ADE">
        <w:t xml:space="preserve"> </w:t>
      </w:r>
    </w:p>
    <w:p w14:paraId="56947D9B" w14:textId="295C21DE" w:rsidR="00564559" w:rsidRDefault="00564559" w:rsidP="00564559">
      <w:pPr>
        <w:spacing w:line="276" w:lineRule="auto"/>
        <w:jc w:val="both"/>
        <w:rPr>
          <w:b/>
        </w:rPr>
      </w:pPr>
      <w:r w:rsidRPr="00167213">
        <w:t xml:space="preserve">V skladu z razpisnimi pogoji  po tem javnem naročilu dajemo ponudbo št.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167213">
        <w:t xml:space="preserve"> za izvedbo javnega naročila za </w:t>
      </w:r>
      <w:r w:rsidRPr="00167213">
        <w:rPr>
          <w:b/>
        </w:rPr>
        <w:t>»</w:t>
      </w:r>
      <w:r w:rsidR="00AF2666">
        <w:rPr>
          <w:b/>
        </w:rPr>
        <w:t xml:space="preserve">Vzdrževanje specialnega </w:t>
      </w:r>
      <w:proofErr w:type="spellStart"/>
      <w:r w:rsidR="00AF2666">
        <w:rPr>
          <w:b/>
        </w:rPr>
        <w:t>barvalca</w:t>
      </w:r>
      <w:proofErr w:type="spellEnd"/>
      <w:r w:rsidR="00AF2666">
        <w:rPr>
          <w:b/>
        </w:rPr>
        <w:t xml:space="preserve"> in treh </w:t>
      </w:r>
      <w:proofErr w:type="spellStart"/>
      <w:r w:rsidR="00AF2666">
        <w:rPr>
          <w:b/>
        </w:rPr>
        <w:t>imunobarvalcev</w:t>
      </w:r>
      <w:proofErr w:type="spellEnd"/>
      <w:r w:rsidR="00AF2666">
        <w:rPr>
          <w:b/>
        </w:rPr>
        <w:t>, vključno z vsemi njihovimi funkcionalnimi deli</w:t>
      </w:r>
      <w:r w:rsidRPr="00167213">
        <w:rPr>
          <w:b/>
        </w:rPr>
        <w:t xml:space="preserve">« </w:t>
      </w:r>
    </w:p>
    <w:p w14:paraId="3A808414" w14:textId="77777777" w:rsidR="00173FF2" w:rsidRDefault="00173FF2" w:rsidP="00564559">
      <w:pPr>
        <w:spacing w:line="276" w:lineRule="auto"/>
        <w:jc w:val="both"/>
        <w:rPr>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173FF2" w:rsidRPr="00167213" w14:paraId="2CCE6ABA" w14:textId="77777777" w:rsidTr="0021781F">
        <w:trPr>
          <w:trHeight w:val="645"/>
        </w:trPr>
        <w:tc>
          <w:tcPr>
            <w:tcW w:w="345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7E27157" w14:textId="77777777" w:rsidR="00173FF2" w:rsidRPr="00167213" w:rsidRDefault="00173FF2" w:rsidP="0021781F">
            <w:pPr>
              <w:spacing w:after="0" w:line="276" w:lineRule="auto"/>
              <w:jc w:val="center"/>
              <w:rPr>
                <w:rFonts w:cstheme="minorHAnsi"/>
                <w:b/>
                <w:bCs/>
                <w:color w:val="000000"/>
              </w:rPr>
            </w:pPr>
            <w:r w:rsidRPr="00167213">
              <w:rPr>
                <w:rFonts w:cstheme="minorHAnsi"/>
                <w:b/>
                <w:bCs/>
                <w:color w:val="000000"/>
              </w:rPr>
              <w:t>Predmet javnega naročila</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14:paraId="45231C0E" w14:textId="77777777" w:rsidR="00173FF2" w:rsidRPr="00167213" w:rsidRDefault="00173FF2" w:rsidP="0021781F">
            <w:pPr>
              <w:spacing w:after="0" w:line="276" w:lineRule="auto"/>
              <w:jc w:val="center"/>
              <w:rPr>
                <w:rFonts w:cstheme="minorHAnsi"/>
                <w:b/>
                <w:bCs/>
                <w:color w:val="000000"/>
              </w:rPr>
            </w:pPr>
            <w:r w:rsidRPr="00167213">
              <w:rPr>
                <w:rFonts w:cstheme="minorHAnsi"/>
                <w:b/>
              </w:rPr>
              <w:t xml:space="preserve">Vrednost v EUR brez DDV </w:t>
            </w:r>
          </w:p>
        </w:tc>
        <w:tc>
          <w:tcPr>
            <w:tcW w:w="1843" w:type="dxa"/>
            <w:tcBorders>
              <w:top w:val="single" w:sz="4" w:space="0" w:color="auto"/>
              <w:left w:val="nil"/>
              <w:bottom w:val="single" w:sz="4" w:space="0" w:color="auto"/>
              <w:right w:val="single" w:sz="4" w:space="0" w:color="auto"/>
            </w:tcBorders>
          </w:tcPr>
          <w:p w14:paraId="6EF80BE4" w14:textId="77777777" w:rsidR="00173FF2" w:rsidRPr="00167213" w:rsidRDefault="00173FF2" w:rsidP="0021781F">
            <w:pPr>
              <w:spacing w:after="0" w:line="276" w:lineRule="auto"/>
              <w:jc w:val="center"/>
              <w:rPr>
                <w:rFonts w:cstheme="minorHAnsi"/>
                <w:b/>
              </w:rPr>
            </w:pPr>
            <w:r w:rsidRPr="00167213">
              <w:rPr>
                <w:rFonts w:cstheme="minorHAnsi"/>
                <w:b/>
              </w:rPr>
              <w:t>Vrednost DDV</w:t>
            </w:r>
          </w:p>
        </w:tc>
        <w:tc>
          <w:tcPr>
            <w:tcW w:w="212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CED1C9E" w14:textId="77777777" w:rsidR="00173FF2" w:rsidRPr="00167213" w:rsidRDefault="00173FF2" w:rsidP="0021781F">
            <w:pPr>
              <w:spacing w:after="0" w:line="276" w:lineRule="auto"/>
              <w:jc w:val="center"/>
              <w:rPr>
                <w:rFonts w:cstheme="minorHAnsi"/>
                <w:b/>
              </w:rPr>
            </w:pPr>
            <w:r w:rsidRPr="00167213">
              <w:rPr>
                <w:rFonts w:cstheme="minorHAnsi"/>
                <w:b/>
              </w:rPr>
              <w:t xml:space="preserve">Vrednost v EUR </w:t>
            </w:r>
          </w:p>
          <w:p w14:paraId="6F6FBDBA" w14:textId="77777777" w:rsidR="00173FF2" w:rsidRPr="00167213" w:rsidRDefault="00173FF2" w:rsidP="0021781F">
            <w:pPr>
              <w:spacing w:after="0" w:line="276" w:lineRule="auto"/>
              <w:jc w:val="center"/>
              <w:rPr>
                <w:rFonts w:cstheme="minorHAnsi"/>
                <w:b/>
                <w:bCs/>
                <w:color w:val="000000"/>
              </w:rPr>
            </w:pPr>
            <w:r w:rsidRPr="00167213">
              <w:rPr>
                <w:rFonts w:cstheme="minorHAnsi"/>
                <w:b/>
              </w:rPr>
              <w:t xml:space="preserve">z DDV </w:t>
            </w:r>
          </w:p>
        </w:tc>
      </w:tr>
      <w:tr w:rsidR="00173FF2" w:rsidRPr="00167213" w14:paraId="7748CB87" w14:textId="77777777" w:rsidTr="0021781F">
        <w:trPr>
          <w:trHeight w:val="315"/>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399D" w14:textId="6CB7623B" w:rsidR="00173FF2" w:rsidRPr="00167213" w:rsidRDefault="00AF2666" w:rsidP="00173FF2">
            <w:pPr>
              <w:spacing w:after="0" w:line="276" w:lineRule="auto"/>
              <w:jc w:val="both"/>
              <w:rPr>
                <w:rFonts w:cstheme="minorHAnsi"/>
                <w:b/>
                <w:bCs/>
                <w:color w:val="000000"/>
              </w:rPr>
            </w:pPr>
            <w:r>
              <w:rPr>
                <w:b/>
              </w:rPr>
              <w:t xml:space="preserve">Vzdrževanje specialnega </w:t>
            </w:r>
            <w:proofErr w:type="spellStart"/>
            <w:r>
              <w:rPr>
                <w:b/>
              </w:rPr>
              <w:t>barvalca</w:t>
            </w:r>
            <w:proofErr w:type="spellEnd"/>
            <w:r>
              <w:rPr>
                <w:b/>
              </w:rPr>
              <w:t xml:space="preserve"> in treh </w:t>
            </w:r>
            <w:proofErr w:type="spellStart"/>
            <w:r>
              <w:rPr>
                <w:b/>
              </w:rPr>
              <w:t>imunobarvalcev</w:t>
            </w:r>
            <w:proofErr w:type="spellEnd"/>
            <w:r>
              <w:rPr>
                <w:b/>
              </w:rPr>
              <w:t>, vključno z vsemi njihovimi funkcionalnimi deli</w:t>
            </w:r>
          </w:p>
        </w:tc>
        <w:tc>
          <w:tcPr>
            <w:tcW w:w="2268" w:type="dxa"/>
            <w:tcBorders>
              <w:top w:val="nil"/>
              <w:left w:val="nil"/>
              <w:bottom w:val="single" w:sz="4" w:space="0" w:color="auto"/>
              <w:right w:val="single" w:sz="4" w:space="0" w:color="auto"/>
            </w:tcBorders>
            <w:shd w:val="clear" w:color="auto" w:fill="auto"/>
            <w:vAlign w:val="center"/>
            <w:hideMark/>
          </w:tcPr>
          <w:p w14:paraId="2C6BFFEC" w14:textId="77777777" w:rsidR="00173FF2" w:rsidRPr="00167213" w:rsidRDefault="00173FF2" w:rsidP="0021781F">
            <w:pPr>
              <w:spacing w:after="0" w:line="276" w:lineRule="auto"/>
              <w:jc w:val="both"/>
              <w:rPr>
                <w:rFonts w:cstheme="minorHAnsi"/>
                <w:color w:val="000000"/>
              </w:rPr>
            </w:pPr>
            <w:r w:rsidRPr="00167213">
              <w:rPr>
                <w:rFonts w:cstheme="minorHAnsi"/>
                <w:color w:val="000000"/>
              </w:rPr>
              <w:t> </w:t>
            </w:r>
          </w:p>
          <w:p w14:paraId="4645C9F0" w14:textId="77777777" w:rsidR="00173FF2" w:rsidRPr="00167213" w:rsidRDefault="00173FF2" w:rsidP="0021781F">
            <w:pPr>
              <w:spacing w:after="0" w:line="276" w:lineRule="auto"/>
              <w:jc w:val="both"/>
              <w:rPr>
                <w:rFonts w:cstheme="minorHAnsi"/>
                <w:color w:val="000000"/>
              </w:rPr>
            </w:pPr>
          </w:p>
        </w:tc>
        <w:tc>
          <w:tcPr>
            <w:tcW w:w="1843" w:type="dxa"/>
            <w:tcBorders>
              <w:top w:val="single" w:sz="4" w:space="0" w:color="auto"/>
              <w:left w:val="nil"/>
              <w:bottom w:val="single" w:sz="4" w:space="0" w:color="auto"/>
              <w:right w:val="single" w:sz="4" w:space="0" w:color="auto"/>
            </w:tcBorders>
          </w:tcPr>
          <w:p w14:paraId="7E60E7C8" w14:textId="77777777" w:rsidR="00173FF2" w:rsidRPr="00167213" w:rsidRDefault="00173FF2" w:rsidP="0021781F">
            <w:pPr>
              <w:spacing w:after="0" w:line="276" w:lineRule="auto"/>
              <w:jc w:val="both"/>
              <w:rPr>
                <w:rFonts w:cstheme="minorHAnsi"/>
                <w:color w:val="000000"/>
              </w:rPr>
            </w:pPr>
          </w:p>
        </w:tc>
        <w:tc>
          <w:tcPr>
            <w:tcW w:w="2126" w:type="dxa"/>
            <w:tcBorders>
              <w:top w:val="nil"/>
              <w:left w:val="single" w:sz="4" w:space="0" w:color="auto"/>
              <w:bottom w:val="single" w:sz="4" w:space="0" w:color="auto"/>
              <w:right w:val="single" w:sz="8" w:space="0" w:color="auto"/>
            </w:tcBorders>
            <w:shd w:val="clear" w:color="auto" w:fill="auto"/>
            <w:vAlign w:val="center"/>
            <w:hideMark/>
          </w:tcPr>
          <w:p w14:paraId="66A8DD90" w14:textId="77777777" w:rsidR="00173FF2" w:rsidRPr="00167213" w:rsidRDefault="00173FF2" w:rsidP="0021781F">
            <w:pPr>
              <w:spacing w:after="0" w:line="276" w:lineRule="auto"/>
              <w:jc w:val="both"/>
              <w:rPr>
                <w:rFonts w:cstheme="minorHAnsi"/>
                <w:color w:val="000000"/>
              </w:rPr>
            </w:pPr>
            <w:r w:rsidRPr="00167213">
              <w:rPr>
                <w:rFonts w:cstheme="minorHAnsi"/>
                <w:color w:val="000000"/>
              </w:rPr>
              <w:t> </w:t>
            </w:r>
          </w:p>
        </w:tc>
      </w:tr>
    </w:tbl>
    <w:p w14:paraId="3EB501AA" w14:textId="77777777" w:rsidR="00173FF2" w:rsidRPr="00167213" w:rsidRDefault="00173FF2" w:rsidP="00173FF2">
      <w:pPr>
        <w:spacing w:after="0" w:line="240" w:lineRule="auto"/>
        <w:jc w:val="both"/>
        <w:rPr>
          <w:rFonts w:ascii="Verdana" w:eastAsia="Calibri" w:hAnsi="Verdana" w:cs="Times New Roman"/>
          <w:b/>
        </w:rPr>
      </w:pPr>
    </w:p>
    <w:p w14:paraId="66161BA5" w14:textId="77777777" w:rsidR="00E451BE" w:rsidRDefault="00E451BE" w:rsidP="00564559">
      <w:pPr>
        <w:spacing w:after="0" w:line="276" w:lineRule="auto"/>
        <w:jc w:val="both"/>
        <w:rPr>
          <w:b/>
        </w:rPr>
      </w:pPr>
    </w:p>
    <w:p w14:paraId="4C7C1C6E" w14:textId="7B8CDD63" w:rsidR="00564559" w:rsidRDefault="00564559" w:rsidP="00564559">
      <w:pPr>
        <w:spacing w:after="0" w:line="276" w:lineRule="auto"/>
        <w:jc w:val="both"/>
        <w:rPr>
          <w:b/>
        </w:rPr>
      </w:pPr>
      <w:r w:rsidRPr="00A51F5E">
        <w:rPr>
          <w:b/>
        </w:rPr>
        <w:t>PONUDBENA IZJAVA</w:t>
      </w:r>
    </w:p>
    <w:p w14:paraId="505B7C2F" w14:textId="77777777" w:rsidR="00564559" w:rsidRPr="00A51F5E" w:rsidRDefault="00564559" w:rsidP="00564559">
      <w:pPr>
        <w:spacing w:after="0" w:line="276" w:lineRule="auto"/>
        <w:jc w:val="both"/>
        <w:rPr>
          <w:b/>
        </w:rPr>
      </w:pPr>
    </w:p>
    <w:p w14:paraId="60B7E7D8" w14:textId="77777777" w:rsidR="00564559" w:rsidRPr="00A51F5E" w:rsidRDefault="00564559" w:rsidP="00564559">
      <w:pPr>
        <w:spacing w:after="0" w:line="276" w:lineRule="auto"/>
        <w:jc w:val="both"/>
      </w:pPr>
      <w:r w:rsidRPr="00A51F5E">
        <w:t xml:space="preserve">Pod kazensko in materialno odgovornostjo izjavljamo, da: </w:t>
      </w:r>
    </w:p>
    <w:p w14:paraId="0A464255" w14:textId="36AC7671" w:rsidR="00564559" w:rsidRPr="00A51F5E" w:rsidRDefault="00564559" w:rsidP="0079670F">
      <w:pPr>
        <w:numPr>
          <w:ilvl w:val="0"/>
          <w:numId w:val="17"/>
        </w:numPr>
        <w:spacing w:after="0" w:line="276" w:lineRule="auto"/>
        <w:jc w:val="both"/>
      </w:pPr>
      <w:r w:rsidRPr="00A51F5E">
        <w:t>so ponujen</w:t>
      </w:r>
      <w:r w:rsidR="00A33C39">
        <w:t>e</w:t>
      </w:r>
      <w:r w:rsidRPr="00A51F5E">
        <w:t xml:space="preserve"> </w:t>
      </w:r>
      <w:r w:rsidR="00A33C39">
        <w:t>st</w:t>
      </w:r>
      <w:r w:rsidRPr="00A51F5E">
        <w:t xml:space="preserve">oritve v celoti skladne s specifikacijami in zahtevami naročnika, določenimi v </w:t>
      </w:r>
      <w:r w:rsidR="00173FF2">
        <w:t xml:space="preserve">poglavju 5 Navodil ponudnikom in </w:t>
      </w:r>
      <w:r w:rsidRPr="00A51F5E">
        <w:t xml:space="preserve">obrazcu </w:t>
      </w:r>
      <w:r w:rsidR="00A33C39">
        <w:t xml:space="preserve">Specifikacije in </w:t>
      </w:r>
      <w:r w:rsidRPr="00A51F5E">
        <w:t xml:space="preserve"> zahteve </w:t>
      </w:r>
      <w:r>
        <w:t xml:space="preserve">(OBR </w:t>
      </w:r>
      <w:r w:rsidR="00173FF2">
        <w:t>6</w:t>
      </w:r>
      <w:r>
        <w:t>);</w:t>
      </w:r>
    </w:p>
    <w:p w14:paraId="446B69D5" w14:textId="77777777" w:rsidR="00564559" w:rsidRPr="00A51F5E" w:rsidRDefault="00564559" w:rsidP="0079670F">
      <w:pPr>
        <w:numPr>
          <w:ilvl w:val="0"/>
          <w:numId w:val="17"/>
        </w:numPr>
        <w:spacing w:after="0" w:line="276" w:lineRule="auto"/>
        <w:jc w:val="both"/>
      </w:pPr>
      <w:r w:rsidRPr="00A51F5E">
        <w:t xml:space="preserve">bomo izvajali javno naročilo strokovno in kvalitetno po pravilih stroke, v skladu z veljavnimi predpisi, tehničnimi navodili, priporočili in normativi, če bomo izbrani za izvedbo javnega naročila; </w:t>
      </w:r>
    </w:p>
    <w:p w14:paraId="67C7D7A2" w14:textId="77777777" w:rsidR="00564559" w:rsidRPr="00A51F5E" w:rsidRDefault="00564559" w:rsidP="0079670F">
      <w:pPr>
        <w:numPr>
          <w:ilvl w:val="0"/>
          <w:numId w:val="17"/>
        </w:numPr>
        <w:spacing w:after="0" w:line="276" w:lineRule="auto"/>
        <w:jc w:val="both"/>
      </w:pPr>
      <w:r w:rsidRPr="00A51F5E">
        <w:t>bomo javno naročilo izvajali s strokovno usposobljenimi delavci oz. kadrom in pri tem upoštevali vse zahteve varstva pri delu in delovne zakonodaje, veljavnem na ozemlju RS;</w:t>
      </w:r>
    </w:p>
    <w:p w14:paraId="78A85816" w14:textId="3CCD870C" w:rsidR="00564559" w:rsidRPr="00A33C39" w:rsidRDefault="00564559" w:rsidP="0079670F">
      <w:pPr>
        <w:numPr>
          <w:ilvl w:val="0"/>
          <w:numId w:val="17"/>
        </w:numPr>
        <w:spacing w:after="0" w:line="276" w:lineRule="auto"/>
        <w:jc w:val="both"/>
      </w:pPr>
      <w:r w:rsidRPr="00A33C39">
        <w:t>se v celoti strinjamo in sprejemamo pogoje in ostale zahteve naročnika, navedene v tej</w:t>
      </w:r>
      <w:r w:rsidRPr="00A51F5E">
        <w:t xml:space="preserve"> dokumentaciji v zvezi z oddajo javnega naročila, brez kakršnih koli omejitev</w:t>
      </w:r>
      <w:r w:rsidR="00484943">
        <w:t xml:space="preserve"> ter</w:t>
      </w:r>
      <w:r w:rsidRPr="00A51F5E">
        <w:t xml:space="preserve"> smo v celoti seznanjeni z obsegom in zahtevnostjo javnega </w:t>
      </w:r>
      <w:r w:rsidRPr="00A33C39">
        <w:t>naročila;</w:t>
      </w:r>
    </w:p>
    <w:p w14:paraId="6D4835F5" w14:textId="77777777" w:rsidR="00564559" w:rsidRPr="00A51F5E" w:rsidRDefault="00564559" w:rsidP="0079670F">
      <w:pPr>
        <w:numPr>
          <w:ilvl w:val="0"/>
          <w:numId w:val="17"/>
        </w:numPr>
        <w:spacing w:after="0" w:line="276" w:lineRule="auto"/>
        <w:jc w:val="both"/>
      </w:pPr>
      <w:r w:rsidRPr="00A51F5E">
        <w:t>zagotavljamo strokovno usposobljenega serviserja za servisiranje ponujene opreme;</w:t>
      </w:r>
    </w:p>
    <w:p w14:paraId="064ADC7D" w14:textId="77777777" w:rsidR="00564559" w:rsidRPr="00A51F5E" w:rsidRDefault="00564559" w:rsidP="0079670F">
      <w:pPr>
        <w:numPr>
          <w:ilvl w:val="0"/>
          <w:numId w:val="17"/>
        </w:numPr>
        <w:spacing w:after="0" w:line="276" w:lineRule="auto"/>
        <w:jc w:val="both"/>
      </w:pPr>
      <w:r w:rsidRPr="00A51F5E">
        <w:t>ne bomo imeli do naročnika kakršnegakoli odškodninskega zahtevka, če ne bomo izbrani za izvedbo javnega naročila;</w:t>
      </w:r>
    </w:p>
    <w:p w14:paraId="00F94ADB" w14:textId="4FEC5980" w:rsidR="00564559" w:rsidRDefault="00564559" w:rsidP="0079670F">
      <w:pPr>
        <w:numPr>
          <w:ilvl w:val="0"/>
          <w:numId w:val="17"/>
        </w:numPr>
        <w:spacing w:after="0" w:line="276" w:lineRule="auto"/>
        <w:jc w:val="both"/>
      </w:pPr>
      <w:r w:rsidRPr="00A51F5E">
        <w:t>smo podali samo resnične oz. verodostojne izjave</w:t>
      </w:r>
      <w:r w:rsidR="00484943">
        <w:t>.</w:t>
      </w:r>
    </w:p>
    <w:tbl>
      <w:tblPr>
        <w:tblW w:w="9622" w:type="dxa"/>
        <w:tblLayout w:type="fixed"/>
        <w:tblLook w:val="04A0" w:firstRow="1" w:lastRow="0" w:firstColumn="1" w:lastColumn="0" w:noHBand="0" w:noVBand="1"/>
      </w:tblPr>
      <w:tblGrid>
        <w:gridCol w:w="5495"/>
        <w:gridCol w:w="4127"/>
      </w:tblGrid>
      <w:tr w:rsidR="00564559" w:rsidRPr="00C3539F" w14:paraId="0B63FC3C" w14:textId="77777777" w:rsidTr="0019722F">
        <w:tc>
          <w:tcPr>
            <w:tcW w:w="5495" w:type="dxa"/>
          </w:tcPr>
          <w:p w14:paraId="755B5A41" w14:textId="66AAA880" w:rsidR="00564559" w:rsidRPr="00C3539F" w:rsidRDefault="00564559" w:rsidP="0021781F">
            <w:pPr>
              <w:spacing w:after="0" w:line="240" w:lineRule="auto"/>
              <w:jc w:val="both"/>
            </w:pPr>
          </w:p>
        </w:tc>
        <w:tc>
          <w:tcPr>
            <w:tcW w:w="4127" w:type="dxa"/>
          </w:tcPr>
          <w:p w14:paraId="4CA25A03" w14:textId="553ED628" w:rsidR="00564559" w:rsidRPr="00C3539F" w:rsidRDefault="00564559" w:rsidP="0021781F">
            <w:pPr>
              <w:spacing w:after="0" w:line="240" w:lineRule="auto"/>
              <w:jc w:val="both"/>
            </w:pPr>
          </w:p>
        </w:tc>
      </w:tr>
    </w:tbl>
    <w:p w14:paraId="16493AC2" w14:textId="3C0F2CE3" w:rsidR="005F0BF4" w:rsidRPr="00F832B5" w:rsidRDefault="005F0BF4" w:rsidP="005F0BF4">
      <w:pPr>
        <w:pStyle w:val="Odstavekseznama"/>
        <w:rPr>
          <w:lang w:eastAsia="sl-SI"/>
        </w:rPr>
      </w:pPr>
      <w:r w:rsidRPr="00F832B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EA1A98" w14:paraId="447E99E5" w14:textId="77777777" w:rsidTr="0021781F">
        <w:trPr>
          <w:jc w:val="center"/>
        </w:trPr>
        <w:tc>
          <w:tcPr>
            <w:tcW w:w="2976" w:type="dxa"/>
            <w:hideMark/>
          </w:tcPr>
          <w:p w14:paraId="2E40AEEA"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Kraj in datum:</w:t>
            </w:r>
          </w:p>
          <w:p w14:paraId="02831FCD" w14:textId="77777777" w:rsidR="00B106CB" w:rsidRPr="00EA1A98" w:rsidRDefault="00B106CB" w:rsidP="0021781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B67B850" w14:textId="77777777" w:rsidR="00B106CB" w:rsidRPr="00EA1A98" w:rsidRDefault="00B106CB" w:rsidP="0021781F">
            <w:pPr>
              <w:pStyle w:val="Brezrazmikov"/>
              <w:rPr>
                <w:rFonts w:ascii="Garamond" w:hAnsi="Garamond"/>
                <w:lang w:val="sl-SI" w:eastAsia="sl-SI"/>
              </w:rPr>
            </w:pPr>
          </w:p>
          <w:p w14:paraId="5516C1C9" w14:textId="77777777" w:rsidR="00B106CB" w:rsidRPr="00EA1A98" w:rsidRDefault="00B106CB" w:rsidP="0021781F">
            <w:pPr>
              <w:pStyle w:val="Brezrazmikov"/>
              <w:rPr>
                <w:rFonts w:ascii="Garamond" w:hAnsi="Garamond"/>
                <w:lang w:val="sl-SI" w:eastAsia="sl-SI"/>
              </w:rPr>
            </w:pPr>
          </w:p>
        </w:tc>
        <w:tc>
          <w:tcPr>
            <w:tcW w:w="2978" w:type="dxa"/>
            <w:hideMark/>
          </w:tcPr>
          <w:p w14:paraId="65151C00"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E01FFC"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 xml:space="preserve">Ponudnik: </w:t>
            </w:r>
          </w:p>
          <w:p w14:paraId="32380DA5" w14:textId="77777777" w:rsidR="00B106CB" w:rsidRPr="00EA1A98" w:rsidRDefault="00B106CB" w:rsidP="0021781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B70399A" w14:textId="77777777" w:rsidR="00B106CB" w:rsidRPr="00EA1A98" w:rsidRDefault="00B106CB" w:rsidP="0021781F">
            <w:pPr>
              <w:pStyle w:val="Brezrazmikov"/>
              <w:rPr>
                <w:rFonts w:ascii="Garamond" w:hAnsi="Garamond"/>
                <w:lang w:val="sl-SI" w:eastAsia="sl-SI"/>
              </w:rPr>
            </w:pPr>
          </w:p>
          <w:p w14:paraId="0B5E8770" w14:textId="77777777" w:rsidR="00B106CB" w:rsidRPr="00EA1A98" w:rsidRDefault="00B106CB" w:rsidP="0021781F">
            <w:pPr>
              <w:pStyle w:val="Brezrazmikov"/>
              <w:rPr>
                <w:rFonts w:ascii="Garamond" w:hAnsi="Garamond"/>
                <w:lang w:val="sl-SI" w:eastAsia="sl-SI"/>
              </w:rPr>
            </w:pPr>
          </w:p>
        </w:tc>
      </w:tr>
      <w:tr w:rsidR="00B106CB" w:rsidRPr="00EA1A98" w14:paraId="5754E03C" w14:textId="77777777" w:rsidTr="0021781F">
        <w:trPr>
          <w:jc w:val="center"/>
        </w:trPr>
        <w:tc>
          <w:tcPr>
            <w:tcW w:w="2976" w:type="dxa"/>
          </w:tcPr>
          <w:p w14:paraId="47E2C799" w14:textId="77777777" w:rsidR="00B106CB" w:rsidRPr="00EA1A98" w:rsidRDefault="00B106CB" w:rsidP="0021781F">
            <w:pPr>
              <w:pStyle w:val="Brezrazmikov"/>
              <w:rPr>
                <w:rFonts w:ascii="Garamond" w:hAnsi="Garamond"/>
                <w:bCs/>
                <w:iCs/>
                <w:lang w:val="sl-SI" w:eastAsia="sl-SI"/>
              </w:rPr>
            </w:pPr>
          </w:p>
        </w:tc>
        <w:tc>
          <w:tcPr>
            <w:tcW w:w="2978" w:type="dxa"/>
          </w:tcPr>
          <w:p w14:paraId="62101784" w14:textId="77777777" w:rsidR="00B106CB" w:rsidRPr="00EA1A98" w:rsidRDefault="00B106CB" w:rsidP="0021781F">
            <w:pPr>
              <w:pStyle w:val="Brezrazmikov"/>
              <w:rPr>
                <w:rFonts w:ascii="Garamond" w:hAnsi="Garamond"/>
                <w:lang w:val="sl-SI" w:eastAsia="sl-SI"/>
              </w:rPr>
            </w:pPr>
          </w:p>
        </w:tc>
        <w:tc>
          <w:tcPr>
            <w:tcW w:w="2974" w:type="dxa"/>
            <w:tcBorders>
              <w:top w:val="single" w:sz="4" w:space="0" w:color="auto"/>
            </w:tcBorders>
          </w:tcPr>
          <w:p w14:paraId="1E63021D" w14:textId="77777777" w:rsidR="00B106CB" w:rsidRPr="00EA1A98" w:rsidRDefault="00B106CB" w:rsidP="0021781F">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67CFF5C8" w14:textId="77777777" w:rsidR="005F0BF4" w:rsidRDefault="005F0BF4" w:rsidP="006F0C4A">
      <w:pPr>
        <w:pStyle w:val="Naslov"/>
      </w:pPr>
    </w:p>
    <w:p w14:paraId="0976A6B0" w14:textId="77777777" w:rsidR="00A85A5F" w:rsidRDefault="00A85A5F" w:rsidP="00A85A5F">
      <w:pPr>
        <w:rPr>
          <w:lang w:eastAsia="sl-SI"/>
        </w:rPr>
      </w:pPr>
    </w:p>
    <w:p w14:paraId="2591F449" w14:textId="77777777" w:rsidR="00A85A5F" w:rsidRPr="00A85A5F" w:rsidRDefault="00A85A5F" w:rsidP="00A85A5F">
      <w:pPr>
        <w:rPr>
          <w:lang w:eastAsia="sl-SI"/>
        </w:rPr>
      </w:pPr>
    </w:p>
    <w:p w14:paraId="64EF6AD4" w14:textId="55734338" w:rsidR="006F0C4A" w:rsidRPr="00EA1A98" w:rsidRDefault="006F0C4A" w:rsidP="006F0C4A">
      <w:pPr>
        <w:pStyle w:val="Naslov"/>
      </w:pPr>
      <w:r w:rsidRPr="00EA1A98">
        <w:t>OBR – 1</w:t>
      </w:r>
      <w:bookmarkEnd w:id="1"/>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2"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3" w:name="_Toc417460430"/>
      <w:bookmarkStart w:id="4" w:name="_Toc100062007"/>
      <w:bookmarkStart w:id="5" w:name="_Toc132205560"/>
      <w:r w:rsidRPr="00EA1A98">
        <w:t xml:space="preserve">OBR </w:t>
      </w:r>
      <w:bookmarkStart w:id="6" w:name="_Hlk100140458"/>
      <w:r w:rsidRPr="00EA1A98">
        <w:t>–</w:t>
      </w:r>
      <w:bookmarkEnd w:id="6"/>
      <w:r w:rsidRPr="00EA1A98">
        <w:t xml:space="preserve"> 1</w:t>
      </w:r>
      <w:bookmarkEnd w:id="3"/>
      <w:r w:rsidRPr="00EA1A98">
        <w:t>a</w:t>
      </w:r>
      <w:bookmarkEnd w:id="4"/>
      <w:bookmarkEnd w:id="5"/>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7"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7"/>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8" w:name="_Toc100062009"/>
      <w:bookmarkStart w:id="9" w:name="_Toc132205561"/>
      <w:bookmarkStart w:id="10" w:name="_Toc384570237"/>
      <w:bookmarkStart w:id="11" w:name="_Toc417460432"/>
      <w:r w:rsidRPr="00EA1A98">
        <w:t>OBR - 2</w:t>
      </w:r>
      <w:bookmarkEnd w:id="8"/>
      <w:bookmarkEnd w:id="9"/>
    </w:p>
    <w:bookmarkEnd w:id="10"/>
    <w:bookmarkEnd w:id="11"/>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58A9EA41"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2" w:name="_Hlk100663802"/>
      <w:r w:rsidR="00AF2666">
        <w:rPr>
          <w:rFonts w:ascii="Garamond" w:hAnsi="Garamond" w:cs="EB Garamond"/>
          <w:b/>
          <w:bCs/>
          <w:lang w:val="sl-SI" w:eastAsia="sl-SI"/>
        </w:rPr>
        <w:t xml:space="preserve">Vzdrževanje specialnega </w:t>
      </w:r>
      <w:proofErr w:type="spellStart"/>
      <w:r w:rsidR="00AF2666">
        <w:rPr>
          <w:rFonts w:ascii="Garamond" w:hAnsi="Garamond" w:cs="EB Garamond"/>
          <w:b/>
          <w:bCs/>
          <w:lang w:val="sl-SI" w:eastAsia="sl-SI"/>
        </w:rPr>
        <w:t>barvalca</w:t>
      </w:r>
      <w:proofErr w:type="spellEnd"/>
      <w:r w:rsidR="00AF2666">
        <w:rPr>
          <w:rFonts w:ascii="Garamond" w:hAnsi="Garamond" w:cs="EB Garamond"/>
          <w:b/>
          <w:bCs/>
          <w:lang w:val="sl-SI" w:eastAsia="sl-SI"/>
        </w:rPr>
        <w:t xml:space="preserve"> in treh </w:t>
      </w:r>
      <w:proofErr w:type="spellStart"/>
      <w:r w:rsidR="00AF2666">
        <w:rPr>
          <w:rFonts w:ascii="Garamond" w:hAnsi="Garamond" w:cs="EB Garamond"/>
          <w:b/>
          <w:bCs/>
          <w:lang w:val="sl-SI" w:eastAsia="sl-SI"/>
        </w:rPr>
        <w:t>imunobarvalcev</w:t>
      </w:r>
      <w:proofErr w:type="spellEnd"/>
      <w:r w:rsidR="00AF2666">
        <w:rPr>
          <w:rFonts w:ascii="Garamond" w:hAnsi="Garamond" w:cs="EB Garamond"/>
          <w:b/>
          <w:bCs/>
          <w:lang w:val="sl-SI" w:eastAsia="sl-SI"/>
        </w:rPr>
        <w:t>, vključno z vsemi njihovimi funkcionalnimi deli</w:t>
      </w:r>
      <w:r w:rsidRPr="00EA1A98">
        <w:rPr>
          <w:rFonts w:ascii="Garamond" w:hAnsi="Garamond" w:cs="EB Garamond"/>
          <w:lang w:val="sl-SI" w:eastAsia="sl-SI"/>
        </w:rPr>
        <w:t xml:space="preserve">« </w:t>
      </w:r>
    </w:p>
    <w:bookmarkEnd w:id="12"/>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A97950"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A97950"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652D6F">
      <w:pPr>
        <w:pStyle w:val="Brezrazmikov"/>
        <w:numPr>
          <w:ilvl w:val="0"/>
          <w:numId w:val="8"/>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3" w:name="_Toc384570238"/>
      <w:bookmarkStart w:id="14" w:name="_Toc417460433"/>
    </w:p>
    <w:p w14:paraId="4DAD1BCE" w14:textId="77777777" w:rsidR="006F0C4A" w:rsidRPr="00EA1A98" w:rsidRDefault="006F0C4A" w:rsidP="006F0C4A">
      <w:pPr>
        <w:pStyle w:val="Naslov"/>
      </w:pPr>
      <w:bookmarkStart w:id="15" w:name="_Toc100062010"/>
      <w:bookmarkStart w:id="16" w:name="_Toc132205562"/>
      <w:r w:rsidRPr="00EA1A98">
        <w:lastRenderedPageBreak/>
        <w:t xml:space="preserve">OBR </w:t>
      </w:r>
      <w:bookmarkEnd w:id="13"/>
      <w:bookmarkEnd w:id="14"/>
      <w:r w:rsidRPr="00EA1A98">
        <w:t>- 3</w:t>
      </w:r>
      <w:bookmarkEnd w:id="15"/>
      <w:bookmarkEnd w:id="16"/>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0243F293"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w:t>
      </w:r>
      <w:r w:rsidR="00AF2666">
        <w:rPr>
          <w:rFonts w:ascii="Garamond" w:hAnsi="Garamond" w:cs="EB Garamond"/>
          <w:b/>
          <w:bCs/>
          <w:lang w:val="sl-SI"/>
        </w:rPr>
        <w:t xml:space="preserve">Vzdrževanje specialnega </w:t>
      </w:r>
      <w:proofErr w:type="spellStart"/>
      <w:r w:rsidR="00AF2666">
        <w:rPr>
          <w:rFonts w:ascii="Garamond" w:hAnsi="Garamond" w:cs="EB Garamond"/>
          <w:b/>
          <w:bCs/>
          <w:lang w:val="sl-SI"/>
        </w:rPr>
        <w:t>barvalca</w:t>
      </w:r>
      <w:proofErr w:type="spellEnd"/>
      <w:r w:rsidR="00AF2666">
        <w:rPr>
          <w:rFonts w:ascii="Garamond" w:hAnsi="Garamond" w:cs="EB Garamond"/>
          <w:b/>
          <w:bCs/>
          <w:lang w:val="sl-SI"/>
        </w:rPr>
        <w:t xml:space="preserve"> in treh </w:t>
      </w:r>
      <w:proofErr w:type="spellStart"/>
      <w:r w:rsidR="00AF2666">
        <w:rPr>
          <w:rFonts w:ascii="Garamond" w:hAnsi="Garamond" w:cs="EB Garamond"/>
          <w:b/>
          <w:bCs/>
          <w:lang w:val="sl-SI"/>
        </w:rPr>
        <w:t>imunobarvalcev</w:t>
      </w:r>
      <w:proofErr w:type="spellEnd"/>
      <w:r w:rsidR="00AF2666">
        <w:rPr>
          <w:rFonts w:ascii="Garamond" w:hAnsi="Garamond" w:cs="EB Garamond"/>
          <w:b/>
          <w:bCs/>
          <w:lang w:val="sl-SI"/>
        </w:rPr>
        <w:t>, vključno z vsemi njihovimi funkcionalnimi deli</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6397079F"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8809D6">
      <w:pPr>
        <w:pStyle w:val="Brezrazmikov"/>
        <w:numPr>
          <w:ilvl w:val="0"/>
          <w:numId w:val="6"/>
        </w:numPr>
        <w:spacing w:line="276" w:lineRule="auto"/>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Default="00753F22" w:rsidP="006F0C4A">
      <w:pPr>
        <w:pStyle w:val="Brezrazmikov"/>
        <w:rPr>
          <w:rFonts w:ascii="Garamond" w:hAnsi="Garamond"/>
          <w:lang w:val="sl-SI"/>
        </w:rPr>
      </w:pPr>
    </w:p>
    <w:p w14:paraId="1CCA2575" w14:textId="77777777" w:rsidR="00920509" w:rsidRPr="00EA1A98" w:rsidRDefault="00920509"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7" w:name="_Toc100062011"/>
      <w:bookmarkStart w:id="18" w:name="_Toc132205563"/>
      <w:bookmarkStart w:id="19" w:name="_Toc384570243"/>
      <w:bookmarkStart w:id="20" w:name="_Toc417460439"/>
      <w:bookmarkStart w:id="21" w:name="_Toc351470250"/>
      <w:bookmarkStart w:id="22" w:name="_Toc349726807"/>
      <w:bookmarkStart w:id="23" w:name="_Toc343222398"/>
      <w:r w:rsidRPr="00EA1A98">
        <w:t>OBR – 3a</w:t>
      </w:r>
      <w:bookmarkEnd w:id="17"/>
      <w:bookmarkEnd w:id="18"/>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1B0F7893"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AF2666">
        <w:rPr>
          <w:rFonts w:ascii="Garamond" w:hAnsi="Garamond"/>
          <w:b/>
          <w:lang w:val="sl-SI" w:eastAsia="sl-SI"/>
        </w:rPr>
        <w:t xml:space="preserve">Vzdrževanje specialnega </w:t>
      </w:r>
      <w:proofErr w:type="spellStart"/>
      <w:r w:rsidR="00AF2666">
        <w:rPr>
          <w:rFonts w:ascii="Garamond" w:hAnsi="Garamond"/>
          <w:b/>
          <w:lang w:val="sl-SI" w:eastAsia="sl-SI"/>
        </w:rPr>
        <w:t>barvalca</w:t>
      </w:r>
      <w:proofErr w:type="spellEnd"/>
      <w:r w:rsidR="00AF2666">
        <w:rPr>
          <w:rFonts w:ascii="Garamond" w:hAnsi="Garamond"/>
          <w:b/>
          <w:lang w:val="sl-SI" w:eastAsia="sl-SI"/>
        </w:rPr>
        <w:t xml:space="preserve"> in treh </w:t>
      </w:r>
      <w:proofErr w:type="spellStart"/>
      <w:r w:rsidR="00AF2666">
        <w:rPr>
          <w:rFonts w:ascii="Garamond" w:hAnsi="Garamond"/>
          <w:b/>
          <w:lang w:val="sl-SI" w:eastAsia="sl-SI"/>
        </w:rPr>
        <w:t>imunobarvalcev</w:t>
      </w:r>
      <w:proofErr w:type="spellEnd"/>
      <w:r w:rsidR="00AF2666">
        <w:rPr>
          <w:rFonts w:ascii="Garamond" w:hAnsi="Garamond"/>
          <w:b/>
          <w:lang w:val="sl-SI" w:eastAsia="sl-SI"/>
        </w:rPr>
        <w:t>, vključno z vsemi njihovimi funkcionalnimi deli</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8809D6">
      <w:pPr>
        <w:pStyle w:val="Brezrazmikov"/>
        <w:spacing w:line="276" w:lineRule="auto"/>
        <w:rPr>
          <w:rFonts w:ascii="Garamond" w:hAnsi="Garamond"/>
          <w:b/>
          <w:lang w:val="sl-SI" w:eastAsia="sl-SI"/>
        </w:rPr>
      </w:pPr>
    </w:p>
    <w:p w14:paraId="57C50E3A" w14:textId="77777777" w:rsidR="006F0C4A" w:rsidRPr="00EA1A98" w:rsidRDefault="006F0C4A" w:rsidP="008809D6">
      <w:pPr>
        <w:pStyle w:val="Brezrazmikov"/>
        <w:spacing w:line="276" w:lineRule="auto"/>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8809D6">
      <w:pPr>
        <w:pStyle w:val="Brezrazmikov"/>
        <w:spacing w:line="276" w:lineRule="auto"/>
        <w:rPr>
          <w:rFonts w:ascii="Garamond" w:hAnsi="Garamond"/>
          <w:b/>
          <w:lang w:val="sl-SI" w:eastAsia="sl-SI"/>
        </w:rPr>
      </w:pPr>
    </w:p>
    <w:p w14:paraId="7F07F439"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8809D6">
      <w:pPr>
        <w:pStyle w:val="Brezrazmikov"/>
        <w:spacing w:line="276" w:lineRule="auto"/>
        <w:rPr>
          <w:rFonts w:ascii="Garamond" w:hAnsi="Garamond"/>
          <w:lang w:val="sl-SI" w:eastAsia="sl-SI"/>
        </w:rPr>
      </w:pPr>
    </w:p>
    <w:p w14:paraId="4B158715" w14:textId="77777777" w:rsidR="006F0C4A" w:rsidRPr="00EA1A98" w:rsidRDefault="006F0C4A" w:rsidP="008809D6">
      <w:pPr>
        <w:pStyle w:val="Brezrazmikov"/>
        <w:spacing w:line="276" w:lineRule="auto"/>
        <w:rPr>
          <w:rFonts w:ascii="Garamond" w:hAnsi="Garamond"/>
          <w:lang w:val="sl-SI" w:eastAsia="sl-SI"/>
        </w:rPr>
      </w:pPr>
    </w:p>
    <w:p w14:paraId="13EC1842"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8809D6">
      <w:pPr>
        <w:pStyle w:val="Brezrazmikov"/>
        <w:spacing w:line="276" w:lineRule="auto"/>
        <w:rPr>
          <w:rFonts w:ascii="Garamond" w:hAnsi="Garamond"/>
          <w:lang w:val="sl-SI" w:eastAsia="sl-SI"/>
        </w:rPr>
      </w:pPr>
    </w:p>
    <w:p w14:paraId="280778FA" w14:textId="77777777" w:rsidR="006F0C4A" w:rsidRPr="00EA1A98" w:rsidRDefault="006F0C4A" w:rsidP="008809D6">
      <w:pPr>
        <w:pStyle w:val="Brezrazmikov"/>
        <w:spacing w:line="276" w:lineRule="auto"/>
        <w:rPr>
          <w:rFonts w:ascii="Garamond" w:hAnsi="Garamond"/>
          <w:lang w:val="sl-SI" w:eastAsia="sl-SI"/>
        </w:rPr>
      </w:pPr>
    </w:p>
    <w:p w14:paraId="41B8D541"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4"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4"/>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Default="006F0C4A" w:rsidP="006F0C4A">
      <w:pPr>
        <w:pStyle w:val="Brezrazmikov"/>
        <w:rPr>
          <w:rFonts w:ascii="Garamond" w:hAnsi="Garamond"/>
          <w:lang w:val="sl-SI" w:eastAsia="sl-SI"/>
        </w:rPr>
      </w:pPr>
    </w:p>
    <w:p w14:paraId="0B169DB9" w14:textId="77777777" w:rsidR="009D6B50" w:rsidRPr="00EA1A98" w:rsidRDefault="009D6B50"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5" w:name="_Toc132205564"/>
      <w:bookmarkEnd w:id="19"/>
      <w:bookmarkEnd w:id="20"/>
      <w:bookmarkEnd w:id="21"/>
      <w:bookmarkEnd w:id="22"/>
      <w:bookmarkEnd w:id="23"/>
      <w:r w:rsidRPr="00EA1A98">
        <w:t>OBR 4</w:t>
      </w:r>
      <w:bookmarkEnd w:id="25"/>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76D53B34"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AF2666">
        <w:rPr>
          <w:rFonts w:ascii="Garamond" w:eastAsia="Times New Roman" w:hAnsi="Garamond"/>
          <w:b/>
          <w:lang w:val="sl-SI" w:eastAsia="sl-SI"/>
        </w:rPr>
        <w:t xml:space="preserve">Vzdrževanje specialnega </w:t>
      </w:r>
      <w:proofErr w:type="spellStart"/>
      <w:r w:rsidR="00AF2666">
        <w:rPr>
          <w:rFonts w:ascii="Garamond" w:eastAsia="Times New Roman" w:hAnsi="Garamond"/>
          <w:b/>
          <w:lang w:val="sl-SI" w:eastAsia="sl-SI"/>
        </w:rPr>
        <w:t>barvalca</w:t>
      </w:r>
      <w:proofErr w:type="spellEnd"/>
      <w:r w:rsidR="00AF2666">
        <w:rPr>
          <w:rFonts w:ascii="Garamond" w:eastAsia="Times New Roman" w:hAnsi="Garamond"/>
          <w:b/>
          <w:lang w:val="sl-SI" w:eastAsia="sl-SI"/>
        </w:rPr>
        <w:t xml:space="preserve"> in treh </w:t>
      </w:r>
      <w:proofErr w:type="spellStart"/>
      <w:r w:rsidR="00AF2666">
        <w:rPr>
          <w:rFonts w:ascii="Garamond" w:eastAsia="Times New Roman" w:hAnsi="Garamond"/>
          <w:b/>
          <w:lang w:val="sl-SI" w:eastAsia="sl-SI"/>
        </w:rPr>
        <w:t>imunobarvalcev</w:t>
      </w:r>
      <w:proofErr w:type="spellEnd"/>
      <w:r w:rsidR="00AF2666">
        <w:rPr>
          <w:rFonts w:ascii="Garamond" w:eastAsia="Times New Roman" w:hAnsi="Garamond"/>
          <w:b/>
          <w:lang w:val="sl-SI" w:eastAsia="sl-SI"/>
        </w:rPr>
        <w:t>, vključno z vsemi njihovimi funkcionalnimi deli</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6"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6"/>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40ACD49D" w14:textId="77777777" w:rsidR="00D00C33" w:rsidRDefault="00D00C33" w:rsidP="006F0C4A">
      <w:pPr>
        <w:pStyle w:val="Brezrazmikov"/>
        <w:jc w:val="both"/>
        <w:rPr>
          <w:rFonts w:ascii="Garamond" w:eastAsia="Times New Roman" w:hAnsi="Garamond"/>
          <w:lang w:val="sl-SI" w:eastAsia="sl-SI"/>
        </w:rPr>
        <w:sectPr w:rsidR="00D00C33" w:rsidSect="00C155A1">
          <w:headerReference w:type="default" r:id="rId8"/>
          <w:footerReference w:type="default" r:id="rId9"/>
          <w:pgSz w:w="11906" w:h="16838"/>
          <w:pgMar w:top="1417" w:right="1700" w:bottom="1134" w:left="1134" w:header="708" w:footer="445" w:gutter="0"/>
          <w:cols w:space="708"/>
          <w:docGrid w:linePitch="360"/>
        </w:sectPr>
      </w:pPr>
    </w:p>
    <w:p w14:paraId="2388C797" w14:textId="77777777" w:rsidR="006F0C4A" w:rsidRDefault="006F0C4A" w:rsidP="006F0C4A">
      <w:pPr>
        <w:pStyle w:val="Brezrazmikov"/>
        <w:jc w:val="both"/>
        <w:rPr>
          <w:rFonts w:ascii="Garamond" w:eastAsia="Times New Roman" w:hAnsi="Garamond"/>
          <w:lang w:val="sl-SI" w:eastAsia="sl-SI"/>
        </w:rPr>
      </w:pPr>
    </w:p>
    <w:p w14:paraId="75C9057C" w14:textId="7DDE406E" w:rsidR="00EC142E" w:rsidRPr="00EA1A98" w:rsidRDefault="00EC142E" w:rsidP="00EC142E">
      <w:pPr>
        <w:pStyle w:val="Naslov"/>
      </w:pPr>
      <w:r w:rsidRPr="00EA1A98">
        <w:t xml:space="preserve">OBR </w:t>
      </w:r>
      <w:r>
        <w:t>5</w:t>
      </w:r>
    </w:p>
    <w:p w14:paraId="3BE44AC0" w14:textId="77777777" w:rsidR="00EC142E" w:rsidRDefault="00EC142E" w:rsidP="00EC142E">
      <w:pPr>
        <w:pStyle w:val="Brezrazmikov"/>
        <w:jc w:val="both"/>
        <w:rPr>
          <w:rFonts w:ascii="Garamond" w:hAnsi="Garamond"/>
          <w:lang w:val="sl-SI" w:eastAsia="sl-SI"/>
        </w:rPr>
      </w:pPr>
    </w:p>
    <w:p w14:paraId="1E5742F6" w14:textId="4674D16F" w:rsidR="00EC142E" w:rsidRPr="00F832B5" w:rsidRDefault="00EC142E" w:rsidP="00EC142E">
      <w:pPr>
        <w:rPr>
          <w:b/>
        </w:rPr>
      </w:pPr>
      <w:r>
        <w:rPr>
          <w:b/>
        </w:rPr>
        <w:t>Ponudnik</w:t>
      </w:r>
      <w:r w:rsidRPr="00F832B5">
        <w:rPr>
          <w:b/>
        </w:rPr>
        <w:t xml:space="preserve"> </w:t>
      </w:r>
      <w:r w:rsidRPr="00F832B5">
        <w:rPr>
          <w:i/>
        </w:rPr>
        <w:t>(naziv in sedež)</w:t>
      </w:r>
    </w:p>
    <w:p w14:paraId="14B0968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D038F6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AD34807" w14:textId="77777777" w:rsidR="00D00C33" w:rsidRPr="00D00C33" w:rsidRDefault="00EC142E" w:rsidP="00D00C33">
      <w:pPr>
        <w:pStyle w:val="Brezrazmikov"/>
        <w:jc w:val="center"/>
        <w:rPr>
          <w:rFonts w:ascii="Garamond" w:eastAsia="Times New Roman" w:hAnsi="Garamond"/>
          <w:lang w:val="sl-SI" w:eastAsia="sl-SI"/>
        </w:rPr>
      </w:pPr>
      <w:r w:rsidRPr="00D00C33">
        <w:rPr>
          <w:rFonts w:ascii="Garamond" w:eastAsia="Times New Roman" w:hAnsi="Garamond"/>
          <w:b/>
          <w:sz w:val="28"/>
          <w:szCs w:val="28"/>
          <w:lang w:eastAsia="ar-SA"/>
        </w:rPr>
        <w:t xml:space="preserve">PREDRAČUN </w:t>
      </w:r>
      <w:r w:rsidR="00D00C33" w:rsidRPr="00D00C33">
        <w:rPr>
          <w:rFonts w:ascii="Garamond" w:eastAsia="Times New Roman" w:hAnsi="Garamond"/>
          <w:b/>
          <w:sz w:val="28"/>
          <w:szCs w:val="28"/>
          <w:lang w:eastAsia="ar-SA"/>
        </w:rPr>
        <w:t xml:space="preserve">št. </w:t>
      </w:r>
      <w:r w:rsidR="00D00C33" w:rsidRPr="00D00C33">
        <w:rPr>
          <w:rFonts w:ascii="Garamond" w:hAnsi="Garamond"/>
          <w:bCs/>
          <w:iCs/>
          <w:sz w:val="20"/>
          <w:szCs w:val="20"/>
          <w:lang w:val="sl-SI"/>
        </w:rPr>
        <w:fldChar w:fldCharType="begin">
          <w:ffData>
            <w:name w:val="Besedilo12"/>
            <w:enabled/>
            <w:calcOnExit w:val="0"/>
            <w:textInput/>
          </w:ffData>
        </w:fldChar>
      </w:r>
      <w:r w:rsidR="00D00C33" w:rsidRPr="00D00C33">
        <w:rPr>
          <w:rFonts w:ascii="Garamond" w:hAnsi="Garamond"/>
          <w:bCs/>
          <w:iCs/>
          <w:sz w:val="20"/>
          <w:szCs w:val="20"/>
          <w:lang w:val="sl-SI"/>
        </w:rPr>
        <w:instrText xml:space="preserve"> FORMTEXT </w:instrText>
      </w:r>
      <w:r w:rsidR="00D00C33" w:rsidRPr="00D00C33">
        <w:rPr>
          <w:rFonts w:ascii="Garamond" w:hAnsi="Garamond"/>
          <w:bCs/>
          <w:iCs/>
          <w:sz w:val="20"/>
          <w:szCs w:val="20"/>
          <w:lang w:val="sl-SI"/>
        </w:rPr>
      </w:r>
      <w:r w:rsidR="00D00C33" w:rsidRPr="00D00C33">
        <w:rPr>
          <w:rFonts w:ascii="Garamond" w:hAnsi="Garamond"/>
          <w:bCs/>
          <w:iCs/>
          <w:sz w:val="20"/>
          <w:szCs w:val="20"/>
          <w:lang w:val="sl-SI"/>
        </w:rPr>
        <w:fldChar w:fldCharType="separate"/>
      </w:r>
      <w:r w:rsidR="00D00C33" w:rsidRPr="00D00C33">
        <w:rPr>
          <w:rFonts w:ascii="Garamond" w:hAnsi="Garamond"/>
          <w:bCs/>
          <w:iCs/>
          <w:sz w:val="20"/>
          <w:szCs w:val="20"/>
          <w:lang w:val="sl-SI"/>
        </w:rPr>
        <w:t> </w:t>
      </w:r>
      <w:r w:rsidR="00D00C33" w:rsidRPr="00D00C33">
        <w:rPr>
          <w:rFonts w:ascii="Garamond" w:hAnsi="Garamond"/>
          <w:bCs/>
          <w:iCs/>
          <w:sz w:val="20"/>
          <w:szCs w:val="20"/>
          <w:lang w:val="sl-SI"/>
        </w:rPr>
        <w:t> </w:t>
      </w:r>
      <w:r w:rsidR="00D00C33" w:rsidRPr="00D00C33">
        <w:rPr>
          <w:rFonts w:ascii="Garamond" w:hAnsi="Garamond"/>
          <w:bCs/>
          <w:iCs/>
          <w:sz w:val="20"/>
          <w:szCs w:val="20"/>
          <w:lang w:val="sl-SI"/>
        </w:rPr>
        <w:t> </w:t>
      </w:r>
      <w:r w:rsidR="00D00C33" w:rsidRPr="00D00C33">
        <w:rPr>
          <w:rFonts w:ascii="Garamond" w:hAnsi="Garamond"/>
          <w:bCs/>
          <w:iCs/>
          <w:sz w:val="20"/>
          <w:szCs w:val="20"/>
          <w:lang w:val="sl-SI"/>
        </w:rPr>
        <w:t> </w:t>
      </w:r>
      <w:r w:rsidR="00D00C33" w:rsidRPr="00D00C33">
        <w:rPr>
          <w:rFonts w:ascii="Garamond" w:hAnsi="Garamond"/>
          <w:bCs/>
          <w:iCs/>
          <w:sz w:val="20"/>
          <w:szCs w:val="20"/>
          <w:lang w:val="sl-SI"/>
        </w:rPr>
        <w:t> </w:t>
      </w:r>
      <w:r w:rsidR="00D00C33" w:rsidRPr="00D00C33">
        <w:rPr>
          <w:rFonts w:ascii="Garamond" w:hAnsi="Garamond"/>
          <w:bCs/>
          <w:iCs/>
          <w:sz w:val="20"/>
          <w:szCs w:val="20"/>
          <w:lang w:val="sl-SI"/>
        </w:rPr>
        <w:fldChar w:fldCharType="end"/>
      </w:r>
    </w:p>
    <w:p w14:paraId="7FCE9388" w14:textId="467F2B61" w:rsidR="00EC142E" w:rsidRPr="00EC142E" w:rsidRDefault="00EC142E" w:rsidP="00EC142E">
      <w:pPr>
        <w:spacing w:after="0" w:line="276" w:lineRule="auto"/>
        <w:ind w:left="360"/>
        <w:jc w:val="center"/>
        <w:rPr>
          <w:rFonts w:eastAsia="Times New Roman" w:cs="Times New Roman"/>
          <w:b/>
          <w:sz w:val="28"/>
          <w:szCs w:val="28"/>
          <w:lang w:eastAsia="ar-SA"/>
        </w:rPr>
      </w:pPr>
    </w:p>
    <w:p w14:paraId="1F948E9A" w14:textId="074A23CC" w:rsidR="00EC142E" w:rsidRPr="005A1395" w:rsidRDefault="00920854" w:rsidP="00920854">
      <w:pPr>
        <w:spacing w:after="0"/>
      </w:pPr>
      <w:bookmarkStart w:id="27" w:name="_Hlk150405433"/>
      <w:r>
        <w:t xml:space="preserve">                                                                                                                                                                                                          v EUR</w:t>
      </w:r>
      <w:r w:rsidR="00EC142E">
        <w:t xml:space="preserve">                                                       </w:t>
      </w:r>
    </w:p>
    <w:tbl>
      <w:tblPr>
        <w:tblW w:w="134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3675"/>
        <w:gridCol w:w="992"/>
        <w:gridCol w:w="567"/>
        <w:gridCol w:w="1843"/>
        <w:gridCol w:w="1984"/>
        <w:gridCol w:w="1701"/>
        <w:gridCol w:w="2127"/>
      </w:tblGrid>
      <w:tr w:rsidR="00D00C33" w:rsidRPr="005A1395" w14:paraId="4CD97813" w14:textId="77777777" w:rsidTr="00920854">
        <w:trPr>
          <w:trHeight w:val="806"/>
        </w:trPr>
        <w:tc>
          <w:tcPr>
            <w:tcW w:w="583" w:type="dxa"/>
            <w:tcBorders>
              <w:top w:val="single" w:sz="4" w:space="0" w:color="auto"/>
              <w:left w:val="single" w:sz="4" w:space="0" w:color="auto"/>
              <w:bottom w:val="single" w:sz="4" w:space="0" w:color="auto"/>
              <w:right w:val="single" w:sz="4" w:space="0" w:color="auto"/>
            </w:tcBorders>
            <w:hideMark/>
          </w:tcPr>
          <w:p w14:paraId="212F6B5C" w14:textId="77777777" w:rsidR="00EC142E" w:rsidRPr="005A1395" w:rsidRDefault="00EC142E" w:rsidP="0021781F">
            <w:pPr>
              <w:autoSpaceDE w:val="0"/>
              <w:autoSpaceDN w:val="0"/>
              <w:adjustRightInd w:val="0"/>
              <w:spacing w:after="0"/>
              <w:ind w:left="-103"/>
              <w:jc w:val="center"/>
              <w:rPr>
                <w:b/>
              </w:rPr>
            </w:pPr>
            <w:proofErr w:type="spellStart"/>
            <w:r w:rsidRPr="005A1395">
              <w:rPr>
                <w:b/>
              </w:rPr>
              <w:t>Zap</w:t>
            </w:r>
            <w:proofErr w:type="spellEnd"/>
            <w:r w:rsidRPr="005A1395">
              <w:rPr>
                <w:b/>
              </w:rPr>
              <w:t>. št.</w:t>
            </w:r>
          </w:p>
        </w:tc>
        <w:tc>
          <w:tcPr>
            <w:tcW w:w="3675" w:type="dxa"/>
            <w:tcBorders>
              <w:top w:val="single" w:sz="4" w:space="0" w:color="auto"/>
              <w:left w:val="single" w:sz="4" w:space="0" w:color="auto"/>
              <w:bottom w:val="single" w:sz="4" w:space="0" w:color="auto"/>
              <w:right w:val="single" w:sz="4" w:space="0" w:color="auto"/>
            </w:tcBorders>
            <w:hideMark/>
          </w:tcPr>
          <w:p w14:paraId="333671DA" w14:textId="77777777" w:rsidR="00EC142E" w:rsidRPr="005A1395" w:rsidRDefault="00EC142E" w:rsidP="0021781F">
            <w:pPr>
              <w:autoSpaceDE w:val="0"/>
              <w:autoSpaceDN w:val="0"/>
              <w:adjustRightInd w:val="0"/>
              <w:spacing w:after="0"/>
              <w:jc w:val="center"/>
              <w:rPr>
                <w:b/>
              </w:rPr>
            </w:pPr>
            <w:r w:rsidRPr="005A1395">
              <w:rPr>
                <w:b/>
              </w:rPr>
              <w:t>Opis</w:t>
            </w:r>
          </w:p>
        </w:tc>
        <w:tc>
          <w:tcPr>
            <w:tcW w:w="992" w:type="dxa"/>
            <w:tcBorders>
              <w:top w:val="single" w:sz="4" w:space="0" w:color="auto"/>
              <w:left w:val="single" w:sz="4" w:space="0" w:color="auto"/>
              <w:bottom w:val="single" w:sz="4" w:space="0" w:color="auto"/>
              <w:right w:val="single" w:sz="4" w:space="0" w:color="auto"/>
            </w:tcBorders>
            <w:hideMark/>
          </w:tcPr>
          <w:p w14:paraId="4ABA9255" w14:textId="77777777" w:rsidR="00EC142E" w:rsidRPr="005A1395" w:rsidRDefault="00EC142E" w:rsidP="0021781F">
            <w:pPr>
              <w:autoSpaceDE w:val="0"/>
              <w:autoSpaceDN w:val="0"/>
              <w:adjustRightInd w:val="0"/>
              <w:spacing w:after="0"/>
              <w:ind w:left="-108"/>
              <w:jc w:val="center"/>
              <w:rPr>
                <w:b/>
              </w:rPr>
            </w:pPr>
            <w:r w:rsidRPr="005A1395">
              <w:rPr>
                <w:b/>
              </w:rPr>
              <w:t>Enota mere</w:t>
            </w:r>
          </w:p>
        </w:tc>
        <w:tc>
          <w:tcPr>
            <w:tcW w:w="567" w:type="dxa"/>
            <w:tcBorders>
              <w:top w:val="single" w:sz="4" w:space="0" w:color="auto"/>
              <w:left w:val="single" w:sz="4" w:space="0" w:color="auto"/>
              <w:bottom w:val="single" w:sz="4" w:space="0" w:color="auto"/>
              <w:right w:val="single" w:sz="4" w:space="0" w:color="auto"/>
            </w:tcBorders>
            <w:hideMark/>
          </w:tcPr>
          <w:p w14:paraId="728CB46C" w14:textId="77777777" w:rsidR="00EC142E" w:rsidRPr="005A1395" w:rsidRDefault="00EC142E" w:rsidP="0021781F">
            <w:pPr>
              <w:autoSpaceDE w:val="0"/>
              <w:autoSpaceDN w:val="0"/>
              <w:adjustRightInd w:val="0"/>
              <w:spacing w:after="0"/>
              <w:ind w:left="-108"/>
              <w:jc w:val="center"/>
              <w:rPr>
                <w:b/>
              </w:rPr>
            </w:pPr>
            <w:r w:rsidRPr="005A1395">
              <w:rPr>
                <w:b/>
              </w:rPr>
              <w:t>Količina</w:t>
            </w:r>
          </w:p>
        </w:tc>
        <w:tc>
          <w:tcPr>
            <w:tcW w:w="1843" w:type="dxa"/>
            <w:tcBorders>
              <w:top w:val="single" w:sz="4" w:space="0" w:color="auto"/>
              <w:left w:val="single" w:sz="4" w:space="0" w:color="auto"/>
              <w:bottom w:val="single" w:sz="4" w:space="0" w:color="auto"/>
              <w:right w:val="single" w:sz="4" w:space="0" w:color="auto"/>
            </w:tcBorders>
            <w:hideMark/>
          </w:tcPr>
          <w:p w14:paraId="1AF28281" w14:textId="77777777" w:rsidR="00EC142E" w:rsidRPr="005A1395" w:rsidRDefault="00EC142E" w:rsidP="0021781F">
            <w:pPr>
              <w:autoSpaceDE w:val="0"/>
              <w:autoSpaceDN w:val="0"/>
              <w:adjustRightInd w:val="0"/>
              <w:spacing w:after="0"/>
              <w:ind w:left="44"/>
              <w:jc w:val="center"/>
              <w:rPr>
                <w:b/>
              </w:rPr>
            </w:pPr>
            <w:r w:rsidRPr="005A1395">
              <w:rPr>
                <w:b/>
              </w:rPr>
              <w:t>Cena brez  DDV/enoto mere</w:t>
            </w:r>
          </w:p>
        </w:tc>
        <w:tc>
          <w:tcPr>
            <w:tcW w:w="1984" w:type="dxa"/>
            <w:tcBorders>
              <w:top w:val="single" w:sz="4" w:space="0" w:color="auto"/>
              <w:left w:val="single" w:sz="4" w:space="0" w:color="auto"/>
              <w:bottom w:val="single" w:sz="4" w:space="0" w:color="auto"/>
              <w:right w:val="single" w:sz="4" w:space="0" w:color="auto"/>
            </w:tcBorders>
          </w:tcPr>
          <w:p w14:paraId="64855EA9" w14:textId="1309AEDD" w:rsidR="00EC142E" w:rsidRPr="005A1395" w:rsidRDefault="00D64CBF" w:rsidP="0021781F">
            <w:pPr>
              <w:autoSpaceDE w:val="0"/>
              <w:autoSpaceDN w:val="0"/>
              <w:adjustRightInd w:val="0"/>
              <w:spacing w:after="0"/>
              <w:ind w:left="-98"/>
              <w:jc w:val="center"/>
              <w:rPr>
                <w:b/>
                <w:bCs/>
              </w:rPr>
            </w:pPr>
            <w:r>
              <w:rPr>
                <w:b/>
                <w:bCs/>
              </w:rPr>
              <w:t>V</w:t>
            </w:r>
            <w:r w:rsidR="00EC142E" w:rsidRPr="005A1395">
              <w:rPr>
                <w:b/>
                <w:bCs/>
              </w:rPr>
              <w:t xml:space="preserve">rednost </w:t>
            </w:r>
          </w:p>
          <w:p w14:paraId="2D85387C" w14:textId="77777777" w:rsidR="00EC142E" w:rsidRDefault="00EC142E" w:rsidP="0021781F">
            <w:pPr>
              <w:autoSpaceDE w:val="0"/>
              <w:autoSpaceDN w:val="0"/>
              <w:adjustRightInd w:val="0"/>
              <w:spacing w:after="0"/>
              <w:ind w:left="-98"/>
              <w:jc w:val="center"/>
              <w:rPr>
                <w:b/>
                <w:bCs/>
              </w:rPr>
            </w:pPr>
            <w:r w:rsidRPr="005A1395">
              <w:rPr>
                <w:b/>
                <w:bCs/>
              </w:rPr>
              <w:t>brez  DDV</w:t>
            </w:r>
            <w:r w:rsidR="00D00C33">
              <w:rPr>
                <w:b/>
                <w:bCs/>
              </w:rPr>
              <w:t xml:space="preserve"> </w:t>
            </w:r>
          </w:p>
          <w:p w14:paraId="6B8D6464" w14:textId="3A2F3799" w:rsidR="00D00C33" w:rsidRPr="005A1395" w:rsidRDefault="00D00C33" w:rsidP="0021781F">
            <w:pPr>
              <w:autoSpaceDE w:val="0"/>
              <w:autoSpaceDN w:val="0"/>
              <w:adjustRightInd w:val="0"/>
              <w:spacing w:after="0"/>
              <w:ind w:left="-98"/>
              <w:jc w:val="center"/>
              <w:rPr>
                <w:b/>
              </w:rPr>
            </w:pPr>
            <w:r>
              <w:rPr>
                <w:b/>
                <w:bCs/>
              </w:rPr>
              <w:t>za 1 leto</w:t>
            </w:r>
          </w:p>
        </w:tc>
        <w:tc>
          <w:tcPr>
            <w:tcW w:w="1701" w:type="dxa"/>
            <w:tcBorders>
              <w:top w:val="single" w:sz="4" w:space="0" w:color="auto"/>
              <w:left w:val="single" w:sz="4" w:space="0" w:color="auto"/>
              <w:bottom w:val="single" w:sz="4" w:space="0" w:color="auto"/>
              <w:right w:val="single" w:sz="4" w:space="0" w:color="auto"/>
            </w:tcBorders>
            <w:hideMark/>
          </w:tcPr>
          <w:p w14:paraId="56A1C574" w14:textId="77777777" w:rsidR="00EC142E" w:rsidRDefault="00EC142E" w:rsidP="0021781F">
            <w:pPr>
              <w:autoSpaceDE w:val="0"/>
              <w:autoSpaceDN w:val="0"/>
              <w:adjustRightInd w:val="0"/>
              <w:spacing w:after="0"/>
              <w:ind w:left="-98"/>
              <w:jc w:val="center"/>
              <w:rPr>
                <w:b/>
              </w:rPr>
            </w:pPr>
            <w:r w:rsidRPr="005A1395">
              <w:rPr>
                <w:b/>
              </w:rPr>
              <w:t>Skupaj vrednost DDV</w:t>
            </w:r>
          </w:p>
          <w:p w14:paraId="2A5138DB" w14:textId="5A087492" w:rsidR="00D00C33" w:rsidRPr="005A1395" w:rsidRDefault="00D00C33" w:rsidP="0021781F">
            <w:pPr>
              <w:autoSpaceDE w:val="0"/>
              <w:autoSpaceDN w:val="0"/>
              <w:adjustRightInd w:val="0"/>
              <w:spacing w:after="0"/>
              <w:ind w:left="-98"/>
              <w:jc w:val="center"/>
              <w:rPr>
                <w:b/>
              </w:rPr>
            </w:pPr>
            <w:r>
              <w:rPr>
                <w:b/>
              </w:rPr>
              <w:t>za 1 leto</w:t>
            </w:r>
          </w:p>
        </w:tc>
        <w:tc>
          <w:tcPr>
            <w:tcW w:w="2127" w:type="dxa"/>
            <w:tcBorders>
              <w:top w:val="single" w:sz="4" w:space="0" w:color="auto"/>
              <w:left w:val="single" w:sz="4" w:space="0" w:color="auto"/>
              <w:bottom w:val="single" w:sz="4" w:space="0" w:color="auto"/>
              <w:right w:val="single" w:sz="4" w:space="0" w:color="auto"/>
            </w:tcBorders>
          </w:tcPr>
          <w:p w14:paraId="08FEEC06" w14:textId="77777777" w:rsidR="00EC142E" w:rsidRPr="005A1395" w:rsidRDefault="00EC142E" w:rsidP="0021781F">
            <w:pPr>
              <w:autoSpaceDE w:val="0"/>
              <w:autoSpaceDN w:val="0"/>
              <w:adjustRightInd w:val="0"/>
              <w:spacing w:after="0"/>
              <w:ind w:left="-108"/>
              <w:jc w:val="center"/>
              <w:rPr>
                <w:b/>
                <w:bCs/>
              </w:rPr>
            </w:pPr>
            <w:r w:rsidRPr="005A1395">
              <w:rPr>
                <w:b/>
                <w:bCs/>
              </w:rPr>
              <w:t xml:space="preserve">Skupaj vrednost </w:t>
            </w:r>
          </w:p>
          <w:p w14:paraId="1CA5E1C3" w14:textId="77777777" w:rsidR="00EC142E" w:rsidRDefault="00EC142E" w:rsidP="0021781F">
            <w:pPr>
              <w:autoSpaceDE w:val="0"/>
              <w:autoSpaceDN w:val="0"/>
              <w:adjustRightInd w:val="0"/>
              <w:spacing w:after="0"/>
              <w:jc w:val="center"/>
              <w:rPr>
                <w:b/>
                <w:bCs/>
              </w:rPr>
            </w:pPr>
            <w:r w:rsidRPr="005A1395">
              <w:rPr>
                <w:b/>
                <w:bCs/>
              </w:rPr>
              <w:t>z DDV</w:t>
            </w:r>
          </w:p>
          <w:p w14:paraId="36B15A14" w14:textId="1440034B" w:rsidR="00D00C33" w:rsidRPr="005A1395" w:rsidRDefault="00D00C33" w:rsidP="0021781F">
            <w:pPr>
              <w:autoSpaceDE w:val="0"/>
              <w:autoSpaceDN w:val="0"/>
              <w:adjustRightInd w:val="0"/>
              <w:spacing w:after="0"/>
              <w:jc w:val="center"/>
            </w:pPr>
            <w:r>
              <w:rPr>
                <w:b/>
                <w:bCs/>
              </w:rPr>
              <w:t>za 1 leto</w:t>
            </w:r>
          </w:p>
        </w:tc>
      </w:tr>
      <w:tr w:rsidR="00D00C33" w:rsidRPr="005A1395" w14:paraId="22E43F7A" w14:textId="77777777" w:rsidTr="00920854">
        <w:trPr>
          <w:trHeight w:val="198"/>
        </w:trPr>
        <w:tc>
          <w:tcPr>
            <w:tcW w:w="583" w:type="dxa"/>
            <w:tcBorders>
              <w:top w:val="single" w:sz="4" w:space="0" w:color="auto"/>
              <w:left w:val="single" w:sz="4" w:space="0" w:color="auto"/>
              <w:bottom w:val="single" w:sz="4" w:space="0" w:color="auto"/>
              <w:right w:val="single" w:sz="4" w:space="0" w:color="auto"/>
            </w:tcBorders>
          </w:tcPr>
          <w:p w14:paraId="4DE03D54" w14:textId="77777777" w:rsidR="00EC142E" w:rsidRPr="005A1395" w:rsidRDefault="00EC142E" w:rsidP="0021781F">
            <w:pPr>
              <w:autoSpaceDE w:val="0"/>
              <w:autoSpaceDN w:val="0"/>
              <w:adjustRightInd w:val="0"/>
              <w:jc w:val="center"/>
              <w:rPr>
                <w:b/>
              </w:rPr>
            </w:pPr>
          </w:p>
        </w:tc>
        <w:tc>
          <w:tcPr>
            <w:tcW w:w="3675" w:type="dxa"/>
            <w:tcBorders>
              <w:top w:val="single" w:sz="4" w:space="0" w:color="auto"/>
              <w:left w:val="single" w:sz="4" w:space="0" w:color="auto"/>
              <w:bottom w:val="single" w:sz="4" w:space="0" w:color="auto"/>
              <w:right w:val="single" w:sz="4" w:space="0" w:color="auto"/>
            </w:tcBorders>
            <w:hideMark/>
          </w:tcPr>
          <w:p w14:paraId="2E9DA3D9" w14:textId="77777777" w:rsidR="00EC142E" w:rsidRPr="005A1395" w:rsidRDefault="00EC142E" w:rsidP="0021781F">
            <w:pPr>
              <w:autoSpaceDE w:val="0"/>
              <w:autoSpaceDN w:val="0"/>
              <w:adjustRightInd w:val="0"/>
              <w:jc w:val="center"/>
              <w:rPr>
                <w:b/>
              </w:rPr>
            </w:pPr>
            <w:r w:rsidRPr="005A1395">
              <w:rPr>
                <w:b/>
              </w:rPr>
              <w:t>1</w:t>
            </w:r>
          </w:p>
        </w:tc>
        <w:tc>
          <w:tcPr>
            <w:tcW w:w="992" w:type="dxa"/>
            <w:tcBorders>
              <w:top w:val="single" w:sz="4" w:space="0" w:color="auto"/>
              <w:left w:val="single" w:sz="4" w:space="0" w:color="auto"/>
              <w:bottom w:val="single" w:sz="4" w:space="0" w:color="auto"/>
              <w:right w:val="single" w:sz="4" w:space="0" w:color="auto"/>
            </w:tcBorders>
            <w:hideMark/>
          </w:tcPr>
          <w:p w14:paraId="70A3779F" w14:textId="77777777" w:rsidR="00EC142E" w:rsidRPr="005A1395" w:rsidRDefault="00EC142E" w:rsidP="0021781F">
            <w:pPr>
              <w:autoSpaceDE w:val="0"/>
              <w:autoSpaceDN w:val="0"/>
              <w:adjustRightInd w:val="0"/>
              <w:jc w:val="center"/>
              <w:rPr>
                <w:b/>
              </w:rPr>
            </w:pPr>
            <w:r w:rsidRPr="005A1395">
              <w:rPr>
                <w:b/>
              </w:rPr>
              <w:t>2</w:t>
            </w:r>
          </w:p>
        </w:tc>
        <w:tc>
          <w:tcPr>
            <w:tcW w:w="567" w:type="dxa"/>
            <w:tcBorders>
              <w:top w:val="single" w:sz="4" w:space="0" w:color="auto"/>
              <w:left w:val="single" w:sz="4" w:space="0" w:color="auto"/>
              <w:bottom w:val="single" w:sz="4" w:space="0" w:color="auto"/>
              <w:right w:val="single" w:sz="4" w:space="0" w:color="auto"/>
            </w:tcBorders>
            <w:hideMark/>
          </w:tcPr>
          <w:p w14:paraId="4A310D04" w14:textId="77777777" w:rsidR="00EC142E" w:rsidRPr="005A1395" w:rsidRDefault="00EC142E" w:rsidP="0021781F">
            <w:pPr>
              <w:autoSpaceDE w:val="0"/>
              <w:autoSpaceDN w:val="0"/>
              <w:adjustRightInd w:val="0"/>
              <w:jc w:val="center"/>
              <w:rPr>
                <w:b/>
              </w:rPr>
            </w:pPr>
            <w:r w:rsidRPr="005A1395">
              <w:rPr>
                <w:b/>
              </w:rPr>
              <w:t>3</w:t>
            </w:r>
          </w:p>
        </w:tc>
        <w:tc>
          <w:tcPr>
            <w:tcW w:w="1843" w:type="dxa"/>
            <w:tcBorders>
              <w:top w:val="single" w:sz="4" w:space="0" w:color="auto"/>
              <w:left w:val="single" w:sz="4" w:space="0" w:color="auto"/>
              <w:bottom w:val="single" w:sz="4" w:space="0" w:color="auto"/>
              <w:right w:val="single" w:sz="4" w:space="0" w:color="auto"/>
            </w:tcBorders>
            <w:hideMark/>
          </w:tcPr>
          <w:p w14:paraId="56CD2ED7" w14:textId="77777777" w:rsidR="00EC142E" w:rsidRPr="005A1395" w:rsidRDefault="00EC142E" w:rsidP="0021781F">
            <w:pPr>
              <w:autoSpaceDE w:val="0"/>
              <w:autoSpaceDN w:val="0"/>
              <w:adjustRightInd w:val="0"/>
              <w:jc w:val="center"/>
              <w:rPr>
                <w:b/>
              </w:rPr>
            </w:pPr>
            <w:r w:rsidRPr="005A1395">
              <w:rPr>
                <w:b/>
              </w:rPr>
              <w:t>4</w:t>
            </w:r>
          </w:p>
        </w:tc>
        <w:tc>
          <w:tcPr>
            <w:tcW w:w="1984" w:type="dxa"/>
            <w:tcBorders>
              <w:top w:val="single" w:sz="4" w:space="0" w:color="auto"/>
              <w:left w:val="single" w:sz="4" w:space="0" w:color="auto"/>
              <w:bottom w:val="single" w:sz="4" w:space="0" w:color="auto"/>
              <w:right w:val="single" w:sz="4" w:space="0" w:color="auto"/>
            </w:tcBorders>
          </w:tcPr>
          <w:p w14:paraId="188AC686" w14:textId="77777777" w:rsidR="00EC142E" w:rsidRPr="005A1395" w:rsidRDefault="00EC142E" w:rsidP="0021781F">
            <w:pPr>
              <w:autoSpaceDE w:val="0"/>
              <w:autoSpaceDN w:val="0"/>
              <w:adjustRightInd w:val="0"/>
              <w:jc w:val="center"/>
              <w:rPr>
                <w:b/>
              </w:rPr>
            </w:pPr>
            <w:r w:rsidRPr="005A1395">
              <w:rPr>
                <w:b/>
              </w:rPr>
              <w:t>5</w:t>
            </w:r>
          </w:p>
        </w:tc>
        <w:tc>
          <w:tcPr>
            <w:tcW w:w="1701" w:type="dxa"/>
            <w:tcBorders>
              <w:top w:val="single" w:sz="4" w:space="0" w:color="auto"/>
              <w:left w:val="single" w:sz="4" w:space="0" w:color="auto"/>
              <w:bottom w:val="single" w:sz="4" w:space="0" w:color="auto"/>
              <w:right w:val="single" w:sz="4" w:space="0" w:color="auto"/>
            </w:tcBorders>
            <w:hideMark/>
          </w:tcPr>
          <w:p w14:paraId="1EEEC30C" w14:textId="77777777" w:rsidR="00EC142E" w:rsidRPr="005A1395" w:rsidRDefault="00EC142E" w:rsidP="0021781F">
            <w:pPr>
              <w:autoSpaceDE w:val="0"/>
              <w:autoSpaceDN w:val="0"/>
              <w:adjustRightInd w:val="0"/>
              <w:jc w:val="center"/>
              <w:rPr>
                <w:b/>
              </w:rPr>
            </w:pPr>
            <w:r w:rsidRPr="005A1395">
              <w:rPr>
                <w:b/>
              </w:rPr>
              <w:t>6</w:t>
            </w:r>
          </w:p>
        </w:tc>
        <w:tc>
          <w:tcPr>
            <w:tcW w:w="2127" w:type="dxa"/>
            <w:tcBorders>
              <w:top w:val="single" w:sz="4" w:space="0" w:color="auto"/>
              <w:left w:val="single" w:sz="4" w:space="0" w:color="auto"/>
              <w:bottom w:val="single" w:sz="4" w:space="0" w:color="auto"/>
              <w:right w:val="single" w:sz="4" w:space="0" w:color="auto"/>
            </w:tcBorders>
          </w:tcPr>
          <w:p w14:paraId="48BD57F5" w14:textId="77777777" w:rsidR="00EC142E" w:rsidRPr="005A1395" w:rsidRDefault="00EC142E" w:rsidP="0021781F">
            <w:pPr>
              <w:autoSpaceDE w:val="0"/>
              <w:autoSpaceDN w:val="0"/>
              <w:adjustRightInd w:val="0"/>
              <w:jc w:val="center"/>
              <w:rPr>
                <w:b/>
              </w:rPr>
            </w:pPr>
            <w:r w:rsidRPr="005A1395">
              <w:rPr>
                <w:b/>
              </w:rPr>
              <w:t>7(5+6)</w:t>
            </w:r>
          </w:p>
        </w:tc>
      </w:tr>
      <w:tr w:rsidR="00D00C33" w:rsidRPr="001C48E9" w14:paraId="3FDE3168" w14:textId="77777777" w:rsidTr="00920854">
        <w:tc>
          <w:tcPr>
            <w:tcW w:w="583" w:type="dxa"/>
            <w:tcBorders>
              <w:top w:val="single" w:sz="4" w:space="0" w:color="auto"/>
              <w:left w:val="single" w:sz="4" w:space="0" w:color="auto"/>
              <w:bottom w:val="single" w:sz="4" w:space="0" w:color="auto"/>
              <w:right w:val="single" w:sz="4" w:space="0" w:color="auto"/>
            </w:tcBorders>
            <w:hideMark/>
          </w:tcPr>
          <w:p w14:paraId="2963ED42" w14:textId="77777777" w:rsidR="00EC142E" w:rsidRPr="001C48E9" w:rsidRDefault="00EC142E" w:rsidP="0021781F">
            <w:pPr>
              <w:autoSpaceDE w:val="0"/>
              <w:autoSpaceDN w:val="0"/>
              <w:adjustRightInd w:val="0"/>
              <w:spacing w:after="0"/>
            </w:pPr>
            <w:r w:rsidRPr="001C48E9">
              <w:t>1.</w:t>
            </w:r>
          </w:p>
        </w:tc>
        <w:tc>
          <w:tcPr>
            <w:tcW w:w="3675" w:type="dxa"/>
            <w:tcBorders>
              <w:top w:val="single" w:sz="4" w:space="0" w:color="auto"/>
              <w:left w:val="single" w:sz="4" w:space="0" w:color="auto"/>
              <w:bottom w:val="single" w:sz="4" w:space="0" w:color="auto"/>
              <w:right w:val="single" w:sz="4" w:space="0" w:color="auto"/>
            </w:tcBorders>
          </w:tcPr>
          <w:p w14:paraId="7991D0D1" w14:textId="2A4104C4" w:rsidR="00EC142E" w:rsidRPr="00150F59" w:rsidRDefault="00AF2666" w:rsidP="00150F59">
            <w:pPr>
              <w:autoSpaceDE w:val="0"/>
              <w:autoSpaceDN w:val="0"/>
              <w:adjustRightInd w:val="0"/>
              <w:spacing w:after="0"/>
              <w:ind w:left="34"/>
              <w:rPr>
                <w:b/>
                <w:bCs/>
                <w:color w:val="000000" w:themeColor="text1"/>
              </w:rPr>
            </w:pPr>
            <w:r w:rsidRPr="00150F59">
              <w:rPr>
                <w:rFonts w:cs="EB Garamond"/>
                <w:b/>
                <w:bCs/>
                <w:color w:val="000000" w:themeColor="text1"/>
                <w:lang w:eastAsia="sl-SI"/>
              </w:rPr>
              <w:t xml:space="preserve">Vzdrževanje specialnega </w:t>
            </w:r>
            <w:proofErr w:type="spellStart"/>
            <w:r w:rsidRPr="00150F59">
              <w:rPr>
                <w:rFonts w:cs="EB Garamond"/>
                <w:b/>
                <w:bCs/>
                <w:color w:val="000000" w:themeColor="text1"/>
                <w:lang w:eastAsia="sl-SI"/>
              </w:rPr>
              <w:t>barvalca</w:t>
            </w:r>
            <w:proofErr w:type="spellEnd"/>
            <w:r w:rsidRPr="00150F59">
              <w:rPr>
                <w:rFonts w:cs="EB Garamond"/>
                <w:b/>
                <w:bCs/>
                <w:color w:val="000000" w:themeColor="text1"/>
                <w:lang w:eastAsia="sl-SI"/>
              </w:rPr>
              <w:t xml:space="preserve"> </w:t>
            </w:r>
            <w:proofErr w:type="spellStart"/>
            <w:r w:rsidRPr="00150F59">
              <w:rPr>
                <w:rFonts w:cs="EB Garamond"/>
                <w:b/>
                <w:bCs/>
                <w:color w:val="000000" w:themeColor="text1"/>
                <w:lang w:eastAsia="sl-SI"/>
              </w:rPr>
              <w:t>Benc</w:t>
            </w:r>
            <w:r w:rsidR="00126F5D" w:rsidRPr="00150F59">
              <w:rPr>
                <w:rFonts w:cs="EB Garamond"/>
                <w:b/>
                <w:bCs/>
                <w:color w:val="000000" w:themeColor="text1"/>
                <w:lang w:eastAsia="sl-SI"/>
              </w:rPr>
              <w:t>h</w:t>
            </w:r>
            <w:r w:rsidRPr="00150F59">
              <w:rPr>
                <w:rFonts w:cs="EB Garamond"/>
                <w:b/>
                <w:bCs/>
                <w:color w:val="000000" w:themeColor="text1"/>
                <w:lang w:eastAsia="sl-SI"/>
              </w:rPr>
              <w:t>Mark</w:t>
            </w:r>
            <w:proofErr w:type="spellEnd"/>
            <w:r w:rsidRPr="00150F59">
              <w:rPr>
                <w:rFonts w:cs="EB Garamond"/>
                <w:b/>
                <w:bCs/>
                <w:color w:val="000000" w:themeColor="text1"/>
                <w:lang w:eastAsia="sl-SI"/>
              </w:rPr>
              <w:t xml:space="preserve"> </w:t>
            </w:r>
            <w:proofErr w:type="spellStart"/>
            <w:r w:rsidR="00CE5AC7" w:rsidRPr="00150F59">
              <w:rPr>
                <w:rFonts w:cs="EB Garamond"/>
                <w:b/>
                <w:bCs/>
                <w:color w:val="000000" w:themeColor="text1"/>
                <w:lang w:eastAsia="sl-SI"/>
              </w:rPr>
              <w:t>S</w:t>
            </w:r>
            <w:r w:rsidR="00126F5D" w:rsidRPr="00150F59">
              <w:rPr>
                <w:rFonts w:cs="EB Garamond"/>
                <w:b/>
                <w:bCs/>
                <w:color w:val="000000" w:themeColor="text1"/>
                <w:lang w:eastAsia="sl-SI"/>
              </w:rPr>
              <w:t>pecial</w:t>
            </w:r>
            <w:proofErr w:type="spellEnd"/>
            <w:r w:rsidR="00126F5D" w:rsidRPr="00150F59">
              <w:rPr>
                <w:rFonts w:cs="EB Garamond"/>
                <w:b/>
                <w:bCs/>
                <w:color w:val="000000" w:themeColor="text1"/>
                <w:lang w:eastAsia="sl-SI"/>
              </w:rPr>
              <w:t xml:space="preserve"> </w:t>
            </w:r>
            <w:proofErr w:type="spellStart"/>
            <w:r w:rsidR="00CE5AC7" w:rsidRPr="00150F59">
              <w:rPr>
                <w:rFonts w:cs="EB Garamond"/>
                <w:b/>
                <w:bCs/>
                <w:color w:val="000000" w:themeColor="text1"/>
                <w:lang w:eastAsia="sl-SI"/>
              </w:rPr>
              <w:t>S</w:t>
            </w:r>
            <w:r w:rsidR="00126F5D" w:rsidRPr="00150F59">
              <w:rPr>
                <w:rFonts w:cs="EB Garamond"/>
                <w:b/>
                <w:bCs/>
                <w:color w:val="000000" w:themeColor="text1"/>
                <w:lang w:eastAsia="sl-SI"/>
              </w:rPr>
              <w:t>tains</w:t>
            </w:r>
            <w:proofErr w:type="spellEnd"/>
            <w:r w:rsidRPr="00150F59">
              <w:rPr>
                <w:rFonts w:cs="EB Garamond"/>
                <w:b/>
                <w:bCs/>
                <w:color w:val="000000" w:themeColor="text1"/>
                <w:lang w:eastAsia="sl-SI"/>
              </w:rPr>
              <w:t xml:space="preserve"> </w:t>
            </w:r>
            <w:proofErr w:type="spellStart"/>
            <w:r w:rsidR="00CE5AC7" w:rsidRPr="00150F59">
              <w:rPr>
                <w:rFonts w:cs="EB Garamond"/>
                <w:b/>
                <w:bCs/>
                <w:color w:val="000000" w:themeColor="text1"/>
                <w:lang w:eastAsia="sl-SI"/>
              </w:rPr>
              <w:t>S</w:t>
            </w:r>
            <w:r w:rsidR="00126F5D" w:rsidRPr="00150F59">
              <w:rPr>
                <w:rFonts w:cs="EB Garamond"/>
                <w:b/>
                <w:bCs/>
                <w:color w:val="000000" w:themeColor="text1"/>
                <w:lang w:eastAsia="sl-SI"/>
              </w:rPr>
              <w:t>tainer</w:t>
            </w:r>
            <w:proofErr w:type="spellEnd"/>
            <w:r w:rsidR="00A34C8E" w:rsidRPr="00150F59">
              <w:rPr>
                <w:rFonts w:cs="EB Garamond"/>
                <w:b/>
                <w:bCs/>
                <w:color w:val="000000" w:themeColor="text1"/>
                <w:lang w:eastAsia="sl-SI"/>
              </w:rPr>
              <w:t xml:space="preserve"> (serijska številka 5110129)</w:t>
            </w:r>
            <w:r w:rsidR="00920854" w:rsidRPr="00150F59">
              <w:rPr>
                <w:rFonts w:cs="EB Garamond"/>
                <w:b/>
                <w:bCs/>
                <w:color w:val="000000" w:themeColor="text1"/>
                <w:lang w:eastAsia="sl-SI"/>
              </w:rPr>
              <w:t>,</w:t>
            </w:r>
            <w:r w:rsidR="00126F5D" w:rsidRPr="00150F59">
              <w:rPr>
                <w:rFonts w:cs="EB Garamond"/>
                <w:b/>
                <w:bCs/>
                <w:color w:val="000000" w:themeColor="text1"/>
                <w:lang w:eastAsia="sl-SI"/>
              </w:rPr>
              <w:t xml:space="preserve"> </w:t>
            </w:r>
            <w:r w:rsidRPr="00150F59">
              <w:rPr>
                <w:rFonts w:cs="EB Garamond"/>
                <w:b/>
                <w:bCs/>
                <w:color w:val="000000" w:themeColor="text1"/>
                <w:lang w:eastAsia="sl-SI"/>
              </w:rPr>
              <w:t>vključno z vsemi njegovimi funkcionalnimi deli</w:t>
            </w:r>
            <w:r w:rsidR="00A33C39" w:rsidRPr="00150F59">
              <w:rPr>
                <w:rFonts w:cs="EB Garamond"/>
                <w:b/>
                <w:bCs/>
                <w:color w:val="000000" w:themeColor="text1"/>
                <w:lang w:eastAsia="sl-SI"/>
              </w:rPr>
              <w:t xml:space="preserve"> </w:t>
            </w:r>
          </w:p>
        </w:tc>
        <w:tc>
          <w:tcPr>
            <w:tcW w:w="992" w:type="dxa"/>
            <w:tcBorders>
              <w:top w:val="single" w:sz="4" w:space="0" w:color="auto"/>
              <w:left w:val="single" w:sz="4" w:space="0" w:color="auto"/>
              <w:bottom w:val="single" w:sz="4" w:space="0" w:color="auto"/>
              <w:right w:val="single" w:sz="4" w:space="0" w:color="auto"/>
            </w:tcBorders>
          </w:tcPr>
          <w:p w14:paraId="6A04EBF1" w14:textId="7E40E8BD" w:rsidR="00EC142E" w:rsidRPr="001C48E9" w:rsidRDefault="00D00C33" w:rsidP="00920854">
            <w:pPr>
              <w:autoSpaceDE w:val="0"/>
              <w:autoSpaceDN w:val="0"/>
              <w:adjustRightInd w:val="0"/>
              <w:spacing w:after="0"/>
              <w:jc w:val="center"/>
              <w:rPr>
                <w:b/>
              </w:rPr>
            </w:pPr>
            <w:r>
              <w:rPr>
                <w:b/>
              </w:rPr>
              <w:t>kos</w:t>
            </w:r>
          </w:p>
        </w:tc>
        <w:tc>
          <w:tcPr>
            <w:tcW w:w="567" w:type="dxa"/>
            <w:tcBorders>
              <w:top w:val="single" w:sz="4" w:space="0" w:color="auto"/>
              <w:left w:val="single" w:sz="4" w:space="0" w:color="auto"/>
              <w:bottom w:val="single" w:sz="4" w:space="0" w:color="auto"/>
              <w:right w:val="single" w:sz="4" w:space="0" w:color="auto"/>
            </w:tcBorders>
          </w:tcPr>
          <w:p w14:paraId="59DC6CDE" w14:textId="415E2DA7" w:rsidR="00EC142E" w:rsidRPr="001C48E9" w:rsidRDefault="00D00C33" w:rsidP="0021781F">
            <w:pPr>
              <w:autoSpaceDE w:val="0"/>
              <w:autoSpaceDN w:val="0"/>
              <w:adjustRightInd w:val="0"/>
              <w:spacing w:after="0"/>
              <w:jc w:val="center"/>
              <w:rPr>
                <w:b/>
              </w:rPr>
            </w:pPr>
            <w:r>
              <w:rPr>
                <w:b/>
              </w:rPr>
              <w:t>1</w:t>
            </w:r>
          </w:p>
        </w:tc>
        <w:tc>
          <w:tcPr>
            <w:tcW w:w="1843" w:type="dxa"/>
            <w:tcBorders>
              <w:top w:val="single" w:sz="4" w:space="0" w:color="auto"/>
              <w:left w:val="single" w:sz="4" w:space="0" w:color="auto"/>
              <w:bottom w:val="single" w:sz="4" w:space="0" w:color="auto"/>
              <w:right w:val="single" w:sz="4" w:space="0" w:color="auto"/>
            </w:tcBorders>
          </w:tcPr>
          <w:p w14:paraId="78496533" w14:textId="77777777" w:rsidR="00EC142E" w:rsidRPr="001C48E9" w:rsidRDefault="00EC142E" w:rsidP="0021781F">
            <w:pPr>
              <w:autoSpaceDE w:val="0"/>
              <w:autoSpaceDN w:val="0"/>
              <w:adjustRightInd w:val="0"/>
              <w:spacing w:after="0"/>
              <w:rPr>
                <w:b/>
              </w:rPr>
            </w:pPr>
          </w:p>
        </w:tc>
        <w:tc>
          <w:tcPr>
            <w:tcW w:w="1984" w:type="dxa"/>
            <w:tcBorders>
              <w:top w:val="single" w:sz="4" w:space="0" w:color="auto"/>
              <w:left w:val="single" w:sz="4" w:space="0" w:color="auto"/>
              <w:bottom w:val="single" w:sz="4" w:space="0" w:color="auto"/>
              <w:right w:val="single" w:sz="4" w:space="0" w:color="auto"/>
            </w:tcBorders>
          </w:tcPr>
          <w:p w14:paraId="32BC4C97" w14:textId="77777777" w:rsidR="00EC142E" w:rsidRPr="001C48E9" w:rsidRDefault="00EC142E" w:rsidP="0021781F">
            <w:pPr>
              <w:autoSpaceDE w:val="0"/>
              <w:autoSpaceDN w:val="0"/>
              <w:adjustRightInd w:val="0"/>
              <w:spacing w:after="0"/>
              <w:rPr>
                <w:b/>
              </w:rPr>
            </w:pPr>
          </w:p>
        </w:tc>
        <w:tc>
          <w:tcPr>
            <w:tcW w:w="1701" w:type="dxa"/>
            <w:tcBorders>
              <w:top w:val="single" w:sz="4" w:space="0" w:color="auto"/>
              <w:left w:val="single" w:sz="4" w:space="0" w:color="auto"/>
              <w:bottom w:val="single" w:sz="4" w:space="0" w:color="auto"/>
              <w:right w:val="single" w:sz="4" w:space="0" w:color="auto"/>
            </w:tcBorders>
          </w:tcPr>
          <w:p w14:paraId="7CD30874" w14:textId="77777777" w:rsidR="00EC142E" w:rsidRPr="001C48E9" w:rsidRDefault="00EC142E" w:rsidP="0021781F">
            <w:pPr>
              <w:autoSpaceDE w:val="0"/>
              <w:autoSpaceDN w:val="0"/>
              <w:adjustRightInd w:val="0"/>
              <w:spacing w:after="0"/>
              <w:rPr>
                <w:b/>
              </w:rPr>
            </w:pPr>
          </w:p>
        </w:tc>
        <w:tc>
          <w:tcPr>
            <w:tcW w:w="2127" w:type="dxa"/>
            <w:tcBorders>
              <w:top w:val="single" w:sz="4" w:space="0" w:color="auto"/>
              <w:left w:val="single" w:sz="4" w:space="0" w:color="auto"/>
              <w:bottom w:val="single" w:sz="4" w:space="0" w:color="auto"/>
              <w:right w:val="single" w:sz="4" w:space="0" w:color="auto"/>
            </w:tcBorders>
          </w:tcPr>
          <w:p w14:paraId="46F854E8" w14:textId="77777777" w:rsidR="00EC142E" w:rsidRPr="001C48E9" w:rsidRDefault="00EC142E" w:rsidP="0021781F">
            <w:pPr>
              <w:autoSpaceDE w:val="0"/>
              <w:autoSpaceDN w:val="0"/>
              <w:adjustRightInd w:val="0"/>
              <w:spacing w:after="0"/>
              <w:rPr>
                <w:b/>
              </w:rPr>
            </w:pPr>
          </w:p>
        </w:tc>
      </w:tr>
      <w:tr w:rsidR="00D00C33" w:rsidRPr="001C48E9" w14:paraId="38530A36" w14:textId="77777777" w:rsidTr="00920854">
        <w:tc>
          <w:tcPr>
            <w:tcW w:w="583" w:type="dxa"/>
            <w:tcBorders>
              <w:top w:val="single" w:sz="4" w:space="0" w:color="auto"/>
              <w:left w:val="single" w:sz="4" w:space="0" w:color="auto"/>
              <w:bottom w:val="single" w:sz="4" w:space="0" w:color="auto"/>
              <w:right w:val="single" w:sz="4" w:space="0" w:color="auto"/>
            </w:tcBorders>
          </w:tcPr>
          <w:p w14:paraId="252FE6D4" w14:textId="07B0A83C" w:rsidR="00AF2666" w:rsidRPr="001C48E9" w:rsidRDefault="00AF2666" w:rsidP="0021781F">
            <w:pPr>
              <w:autoSpaceDE w:val="0"/>
              <w:autoSpaceDN w:val="0"/>
              <w:adjustRightInd w:val="0"/>
              <w:spacing w:after="0"/>
            </w:pPr>
            <w:r>
              <w:t>2.</w:t>
            </w:r>
          </w:p>
        </w:tc>
        <w:tc>
          <w:tcPr>
            <w:tcW w:w="3675" w:type="dxa"/>
            <w:tcBorders>
              <w:top w:val="single" w:sz="4" w:space="0" w:color="auto"/>
              <w:left w:val="single" w:sz="4" w:space="0" w:color="auto"/>
              <w:bottom w:val="single" w:sz="4" w:space="0" w:color="auto"/>
              <w:right w:val="single" w:sz="4" w:space="0" w:color="auto"/>
            </w:tcBorders>
          </w:tcPr>
          <w:p w14:paraId="39B715A1" w14:textId="41D1DE00" w:rsidR="00AF2666" w:rsidRPr="00150F59" w:rsidRDefault="00AF2666" w:rsidP="00150F59">
            <w:pPr>
              <w:autoSpaceDE w:val="0"/>
              <w:autoSpaceDN w:val="0"/>
              <w:adjustRightInd w:val="0"/>
              <w:spacing w:after="0"/>
              <w:ind w:left="34"/>
              <w:rPr>
                <w:rFonts w:cs="EB Garamond"/>
                <w:b/>
                <w:bCs/>
                <w:color w:val="000000" w:themeColor="text1"/>
                <w:lang w:eastAsia="sl-SI"/>
              </w:rPr>
            </w:pPr>
            <w:r w:rsidRPr="00150F59">
              <w:rPr>
                <w:rFonts w:cs="EB Garamond"/>
                <w:b/>
                <w:bCs/>
                <w:color w:val="000000" w:themeColor="text1"/>
                <w:lang w:eastAsia="sl-SI"/>
              </w:rPr>
              <w:t xml:space="preserve">Vzdrževanje </w:t>
            </w:r>
            <w:proofErr w:type="spellStart"/>
            <w:r w:rsidRPr="00150F59">
              <w:rPr>
                <w:rFonts w:cs="EB Garamond"/>
                <w:b/>
                <w:bCs/>
                <w:color w:val="000000" w:themeColor="text1"/>
                <w:lang w:eastAsia="sl-SI"/>
              </w:rPr>
              <w:t>imunobarvalca</w:t>
            </w:r>
            <w:proofErr w:type="spellEnd"/>
            <w:r w:rsidRPr="00150F59">
              <w:rPr>
                <w:rFonts w:cs="EB Garamond"/>
                <w:b/>
                <w:bCs/>
                <w:color w:val="000000" w:themeColor="text1"/>
                <w:lang w:eastAsia="sl-SI"/>
              </w:rPr>
              <w:t xml:space="preserve"> </w:t>
            </w:r>
            <w:proofErr w:type="spellStart"/>
            <w:r w:rsidR="00126F5D" w:rsidRPr="00150F59">
              <w:rPr>
                <w:rFonts w:cs="EB Garamond"/>
                <w:b/>
                <w:bCs/>
                <w:color w:val="000000" w:themeColor="text1"/>
                <w:lang w:eastAsia="sl-SI"/>
              </w:rPr>
              <w:t>BenchMark</w:t>
            </w:r>
            <w:proofErr w:type="spellEnd"/>
            <w:r w:rsidR="00126F5D" w:rsidRPr="00150F59">
              <w:rPr>
                <w:rFonts w:cs="EB Garamond"/>
                <w:b/>
                <w:bCs/>
                <w:color w:val="000000" w:themeColor="text1"/>
                <w:lang w:eastAsia="sl-SI"/>
              </w:rPr>
              <w:t xml:space="preserve"> XT</w:t>
            </w:r>
            <w:r w:rsidR="00A34C8E" w:rsidRPr="00150F59">
              <w:rPr>
                <w:rFonts w:cs="EB Garamond"/>
                <w:b/>
                <w:bCs/>
                <w:color w:val="000000" w:themeColor="text1"/>
                <w:lang w:eastAsia="sl-SI"/>
              </w:rPr>
              <w:t xml:space="preserve"> (serijski številki 713497 in 712542)</w:t>
            </w:r>
            <w:r w:rsidR="00920854" w:rsidRPr="00150F59">
              <w:rPr>
                <w:rFonts w:cs="EB Garamond"/>
                <w:b/>
                <w:bCs/>
                <w:color w:val="000000" w:themeColor="text1"/>
                <w:lang w:eastAsia="sl-SI"/>
              </w:rPr>
              <w:t xml:space="preserve">, </w:t>
            </w:r>
            <w:r w:rsidRPr="00150F59">
              <w:rPr>
                <w:rFonts w:cs="EB Garamond"/>
                <w:b/>
                <w:bCs/>
                <w:color w:val="000000" w:themeColor="text1"/>
                <w:lang w:eastAsia="sl-SI"/>
              </w:rPr>
              <w:t>vključno z vsemi njegovimi funkcionalnimi deli</w:t>
            </w:r>
          </w:p>
        </w:tc>
        <w:tc>
          <w:tcPr>
            <w:tcW w:w="992" w:type="dxa"/>
            <w:tcBorders>
              <w:top w:val="single" w:sz="4" w:space="0" w:color="auto"/>
              <w:left w:val="single" w:sz="4" w:space="0" w:color="auto"/>
              <w:bottom w:val="single" w:sz="4" w:space="0" w:color="auto"/>
              <w:right w:val="single" w:sz="4" w:space="0" w:color="auto"/>
            </w:tcBorders>
          </w:tcPr>
          <w:p w14:paraId="3FC58752" w14:textId="4A3BA7EA" w:rsidR="00AF2666" w:rsidRDefault="00D00C33" w:rsidP="00920854">
            <w:pPr>
              <w:autoSpaceDE w:val="0"/>
              <w:autoSpaceDN w:val="0"/>
              <w:adjustRightInd w:val="0"/>
              <w:spacing w:after="0"/>
              <w:jc w:val="center"/>
              <w:rPr>
                <w:b/>
              </w:rPr>
            </w:pPr>
            <w:r>
              <w:rPr>
                <w:b/>
              </w:rPr>
              <w:t>kos</w:t>
            </w:r>
          </w:p>
        </w:tc>
        <w:tc>
          <w:tcPr>
            <w:tcW w:w="567" w:type="dxa"/>
            <w:tcBorders>
              <w:top w:val="single" w:sz="4" w:space="0" w:color="auto"/>
              <w:left w:val="single" w:sz="4" w:space="0" w:color="auto"/>
              <w:bottom w:val="single" w:sz="4" w:space="0" w:color="auto"/>
              <w:right w:val="single" w:sz="4" w:space="0" w:color="auto"/>
            </w:tcBorders>
          </w:tcPr>
          <w:p w14:paraId="17E539B8" w14:textId="326F3691" w:rsidR="00AF2666" w:rsidRDefault="00D00C33" w:rsidP="0021781F">
            <w:pPr>
              <w:autoSpaceDE w:val="0"/>
              <w:autoSpaceDN w:val="0"/>
              <w:adjustRightInd w:val="0"/>
              <w:spacing w:after="0"/>
              <w:jc w:val="center"/>
              <w:rPr>
                <w:b/>
              </w:rPr>
            </w:pPr>
            <w:r>
              <w:rPr>
                <w:b/>
              </w:rPr>
              <w:t>2</w:t>
            </w:r>
          </w:p>
        </w:tc>
        <w:tc>
          <w:tcPr>
            <w:tcW w:w="1843" w:type="dxa"/>
            <w:tcBorders>
              <w:top w:val="single" w:sz="4" w:space="0" w:color="auto"/>
              <w:left w:val="single" w:sz="4" w:space="0" w:color="auto"/>
              <w:bottom w:val="single" w:sz="4" w:space="0" w:color="auto"/>
              <w:right w:val="single" w:sz="4" w:space="0" w:color="auto"/>
            </w:tcBorders>
          </w:tcPr>
          <w:p w14:paraId="4FE41505" w14:textId="77777777" w:rsidR="00AF2666" w:rsidRPr="001C48E9" w:rsidRDefault="00AF2666" w:rsidP="0021781F">
            <w:pPr>
              <w:autoSpaceDE w:val="0"/>
              <w:autoSpaceDN w:val="0"/>
              <w:adjustRightInd w:val="0"/>
              <w:spacing w:after="0"/>
              <w:rPr>
                <w:b/>
              </w:rPr>
            </w:pPr>
          </w:p>
        </w:tc>
        <w:tc>
          <w:tcPr>
            <w:tcW w:w="1984" w:type="dxa"/>
            <w:tcBorders>
              <w:top w:val="single" w:sz="4" w:space="0" w:color="auto"/>
              <w:left w:val="single" w:sz="4" w:space="0" w:color="auto"/>
              <w:bottom w:val="single" w:sz="4" w:space="0" w:color="auto"/>
              <w:right w:val="single" w:sz="4" w:space="0" w:color="auto"/>
            </w:tcBorders>
          </w:tcPr>
          <w:p w14:paraId="7C073E19" w14:textId="77777777" w:rsidR="00AF2666" w:rsidRPr="001C48E9" w:rsidRDefault="00AF2666" w:rsidP="0021781F">
            <w:pPr>
              <w:autoSpaceDE w:val="0"/>
              <w:autoSpaceDN w:val="0"/>
              <w:adjustRightInd w:val="0"/>
              <w:spacing w:after="0"/>
              <w:rPr>
                <w:b/>
              </w:rPr>
            </w:pPr>
          </w:p>
        </w:tc>
        <w:tc>
          <w:tcPr>
            <w:tcW w:w="1701" w:type="dxa"/>
            <w:tcBorders>
              <w:top w:val="single" w:sz="4" w:space="0" w:color="auto"/>
              <w:left w:val="single" w:sz="4" w:space="0" w:color="auto"/>
              <w:bottom w:val="single" w:sz="4" w:space="0" w:color="auto"/>
              <w:right w:val="single" w:sz="4" w:space="0" w:color="auto"/>
            </w:tcBorders>
          </w:tcPr>
          <w:p w14:paraId="3CE64AC1" w14:textId="77777777" w:rsidR="00AF2666" w:rsidRPr="001C48E9" w:rsidRDefault="00AF2666" w:rsidP="0021781F">
            <w:pPr>
              <w:autoSpaceDE w:val="0"/>
              <w:autoSpaceDN w:val="0"/>
              <w:adjustRightInd w:val="0"/>
              <w:spacing w:after="0"/>
              <w:rPr>
                <w:b/>
              </w:rPr>
            </w:pPr>
          </w:p>
        </w:tc>
        <w:tc>
          <w:tcPr>
            <w:tcW w:w="2127" w:type="dxa"/>
            <w:tcBorders>
              <w:top w:val="single" w:sz="4" w:space="0" w:color="auto"/>
              <w:left w:val="single" w:sz="4" w:space="0" w:color="auto"/>
              <w:bottom w:val="single" w:sz="4" w:space="0" w:color="auto"/>
              <w:right w:val="single" w:sz="4" w:space="0" w:color="auto"/>
            </w:tcBorders>
          </w:tcPr>
          <w:p w14:paraId="69CEA9C0" w14:textId="77777777" w:rsidR="00AF2666" w:rsidRPr="001C48E9" w:rsidRDefault="00AF2666" w:rsidP="0021781F">
            <w:pPr>
              <w:autoSpaceDE w:val="0"/>
              <w:autoSpaceDN w:val="0"/>
              <w:adjustRightInd w:val="0"/>
              <w:spacing w:after="0"/>
              <w:rPr>
                <w:b/>
              </w:rPr>
            </w:pPr>
          </w:p>
        </w:tc>
      </w:tr>
      <w:tr w:rsidR="00D00C33" w:rsidRPr="001C48E9" w14:paraId="2F05781D" w14:textId="77777777" w:rsidTr="00920854">
        <w:tc>
          <w:tcPr>
            <w:tcW w:w="583" w:type="dxa"/>
            <w:tcBorders>
              <w:top w:val="single" w:sz="4" w:space="0" w:color="auto"/>
              <w:left w:val="single" w:sz="4" w:space="0" w:color="auto"/>
              <w:bottom w:val="single" w:sz="4" w:space="0" w:color="auto"/>
              <w:right w:val="single" w:sz="4" w:space="0" w:color="auto"/>
            </w:tcBorders>
          </w:tcPr>
          <w:p w14:paraId="2A956111" w14:textId="7745A240" w:rsidR="00126F5D" w:rsidRDefault="00920854" w:rsidP="00126F5D">
            <w:pPr>
              <w:autoSpaceDE w:val="0"/>
              <w:autoSpaceDN w:val="0"/>
              <w:adjustRightInd w:val="0"/>
              <w:spacing w:after="0"/>
            </w:pPr>
            <w:r>
              <w:t>3</w:t>
            </w:r>
            <w:r w:rsidR="00126F5D">
              <w:t xml:space="preserve">. </w:t>
            </w:r>
          </w:p>
        </w:tc>
        <w:tc>
          <w:tcPr>
            <w:tcW w:w="3675" w:type="dxa"/>
            <w:tcBorders>
              <w:top w:val="single" w:sz="4" w:space="0" w:color="auto"/>
              <w:left w:val="single" w:sz="4" w:space="0" w:color="auto"/>
              <w:bottom w:val="single" w:sz="4" w:space="0" w:color="auto"/>
              <w:right w:val="single" w:sz="4" w:space="0" w:color="auto"/>
            </w:tcBorders>
          </w:tcPr>
          <w:p w14:paraId="3FB99501" w14:textId="067E3121" w:rsidR="00126F5D" w:rsidRPr="00150F59" w:rsidRDefault="00126F5D" w:rsidP="00150F59">
            <w:pPr>
              <w:autoSpaceDE w:val="0"/>
              <w:autoSpaceDN w:val="0"/>
              <w:adjustRightInd w:val="0"/>
              <w:spacing w:after="0"/>
              <w:ind w:left="34"/>
              <w:rPr>
                <w:rFonts w:cs="EB Garamond"/>
                <w:b/>
                <w:bCs/>
                <w:color w:val="000000" w:themeColor="text1"/>
                <w:lang w:eastAsia="sl-SI"/>
              </w:rPr>
            </w:pPr>
            <w:r w:rsidRPr="00150F59">
              <w:rPr>
                <w:rFonts w:cs="EB Garamond"/>
                <w:b/>
                <w:bCs/>
                <w:color w:val="000000" w:themeColor="text1"/>
                <w:lang w:eastAsia="sl-SI"/>
              </w:rPr>
              <w:t xml:space="preserve">Vzdrževanje </w:t>
            </w:r>
            <w:proofErr w:type="spellStart"/>
            <w:r w:rsidRPr="00150F59">
              <w:rPr>
                <w:rFonts w:cs="EB Garamond"/>
                <w:b/>
                <w:bCs/>
                <w:color w:val="000000" w:themeColor="text1"/>
                <w:lang w:eastAsia="sl-SI"/>
              </w:rPr>
              <w:t>imunobarvalca</w:t>
            </w:r>
            <w:proofErr w:type="spellEnd"/>
            <w:r w:rsidRPr="00150F59">
              <w:rPr>
                <w:rFonts w:cs="EB Garamond"/>
                <w:b/>
                <w:bCs/>
                <w:color w:val="000000" w:themeColor="text1"/>
                <w:lang w:eastAsia="sl-SI"/>
              </w:rPr>
              <w:t xml:space="preserve"> </w:t>
            </w:r>
            <w:proofErr w:type="spellStart"/>
            <w:r w:rsidRPr="00150F59">
              <w:rPr>
                <w:rFonts w:cs="EB Garamond"/>
                <w:b/>
                <w:bCs/>
                <w:color w:val="000000" w:themeColor="text1"/>
                <w:lang w:eastAsia="sl-SI"/>
              </w:rPr>
              <w:t>BenchMark</w:t>
            </w:r>
            <w:proofErr w:type="spellEnd"/>
            <w:r w:rsidRPr="00150F59">
              <w:rPr>
                <w:rFonts w:cs="EB Garamond"/>
                <w:b/>
                <w:bCs/>
                <w:color w:val="000000" w:themeColor="text1"/>
                <w:lang w:eastAsia="sl-SI"/>
              </w:rPr>
              <w:t xml:space="preserve"> GX</w:t>
            </w:r>
            <w:r w:rsidR="00A34C8E" w:rsidRPr="00150F59">
              <w:rPr>
                <w:rFonts w:cs="EB Garamond"/>
                <w:b/>
                <w:bCs/>
                <w:color w:val="000000" w:themeColor="text1"/>
                <w:lang w:eastAsia="sl-SI"/>
              </w:rPr>
              <w:t xml:space="preserve"> (serijska številka 814303)</w:t>
            </w:r>
            <w:r w:rsidR="00920854" w:rsidRPr="00150F59">
              <w:rPr>
                <w:rFonts w:cs="EB Garamond"/>
                <w:b/>
                <w:bCs/>
                <w:color w:val="000000" w:themeColor="text1"/>
                <w:lang w:eastAsia="sl-SI"/>
              </w:rPr>
              <w:t xml:space="preserve">, </w:t>
            </w:r>
            <w:r w:rsidRPr="00150F59">
              <w:rPr>
                <w:rFonts w:cs="EB Garamond"/>
                <w:b/>
                <w:bCs/>
                <w:color w:val="000000" w:themeColor="text1"/>
                <w:lang w:eastAsia="sl-SI"/>
              </w:rPr>
              <w:t xml:space="preserve"> vključno z vsemi njegovimi funkcionalnimi deli</w:t>
            </w:r>
          </w:p>
        </w:tc>
        <w:tc>
          <w:tcPr>
            <w:tcW w:w="992" w:type="dxa"/>
            <w:tcBorders>
              <w:top w:val="single" w:sz="4" w:space="0" w:color="auto"/>
              <w:left w:val="single" w:sz="4" w:space="0" w:color="auto"/>
              <w:bottom w:val="single" w:sz="4" w:space="0" w:color="auto"/>
              <w:right w:val="single" w:sz="4" w:space="0" w:color="auto"/>
            </w:tcBorders>
          </w:tcPr>
          <w:p w14:paraId="4D961A4F" w14:textId="32861D2A" w:rsidR="00126F5D" w:rsidRDefault="00D00C33" w:rsidP="00920854">
            <w:pPr>
              <w:autoSpaceDE w:val="0"/>
              <w:autoSpaceDN w:val="0"/>
              <w:adjustRightInd w:val="0"/>
              <w:spacing w:after="0"/>
              <w:jc w:val="center"/>
              <w:rPr>
                <w:b/>
              </w:rPr>
            </w:pPr>
            <w:r>
              <w:rPr>
                <w:b/>
              </w:rPr>
              <w:t>kos</w:t>
            </w:r>
          </w:p>
        </w:tc>
        <w:tc>
          <w:tcPr>
            <w:tcW w:w="567" w:type="dxa"/>
            <w:tcBorders>
              <w:top w:val="single" w:sz="4" w:space="0" w:color="auto"/>
              <w:left w:val="single" w:sz="4" w:space="0" w:color="auto"/>
              <w:bottom w:val="single" w:sz="4" w:space="0" w:color="auto"/>
              <w:right w:val="single" w:sz="4" w:space="0" w:color="auto"/>
            </w:tcBorders>
          </w:tcPr>
          <w:p w14:paraId="127C2577" w14:textId="5E199AD7" w:rsidR="00126F5D" w:rsidRDefault="00D00C33" w:rsidP="00126F5D">
            <w:pPr>
              <w:autoSpaceDE w:val="0"/>
              <w:autoSpaceDN w:val="0"/>
              <w:adjustRightInd w:val="0"/>
              <w:spacing w:after="0"/>
              <w:jc w:val="center"/>
              <w:rPr>
                <w:b/>
              </w:rPr>
            </w:pPr>
            <w:r>
              <w:rPr>
                <w:b/>
              </w:rPr>
              <w:t>1</w:t>
            </w:r>
          </w:p>
        </w:tc>
        <w:tc>
          <w:tcPr>
            <w:tcW w:w="1843" w:type="dxa"/>
            <w:tcBorders>
              <w:top w:val="single" w:sz="4" w:space="0" w:color="auto"/>
              <w:left w:val="single" w:sz="4" w:space="0" w:color="auto"/>
              <w:bottom w:val="single" w:sz="4" w:space="0" w:color="auto"/>
              <w:right w:val="single" w:sz="4" w:space="0" w:color="auto"/>
            </w:tcBorders>
          </w:tcPr>
          <w:p w14:paraId="3FB5F4C3" w14:textId="77777777" w:rsidR="00126F5D" w:rsidRPr="001C48E9" w:rsidRDefault="00126F5D" w:rsidP="00126F5D">
            <w:pPr>
              <w:autoSpaceDE w:val="0"/>
              <w:autoSpaceDN w:val="0"/>
              <w:adjustRightInd w:val="0"/>
              <w:spacing w:after="0"/>
              <w:rPr>
                <w:b/>
              </w:rPr>
            </w:pPr>
          </w:p>
        </w:tc>
        <w:tc>
          <w:tcPr>
            <w:tcW w:w="1984" w:type="dxa"/>
            <w:tcBorders>
              <w:top w:val="single" w:sz="4" w:space="0" w:color="auto"/>
              <w:left w:val="single" w:sz="4" w:space="0" w:color="auto"/>
              <w:bottom w:val="single" w:sz="4" w:space="0" w:color="auto"/>
              <w:right w:val="single" w:sz="4" w:space="0" w:color="auto"/>
            </w:tcBorders>
          </w:tcPr>
          <w:p w14:paraId="427BAEF6" w14:textId="77777777" w:rsidR="00126F5D" w:rsidRPr="001C48E9" w:rsidRDefault="00126F5D" w:rsidP="00126F5D">
            <w:pPr>
              <w:autoSpaceDE w:val="0"/>
              <w:autoSpaceDN w:val="0"/>
              <w:adjustRightInd w:val="0"/>
              <w:spacing w:after="0"/>
              <w:rPr>
                <w:b/>
              </w:rPr>
            </w:pPr>
          </w:p>
        </w:tc>
        <w:tc>
          <w:tcPr>
            <w:tcW w:w="1701" w:type="dxa"/>
            <w:tcBorders>
              <w:top w:val="single" w:sz="4" w:space="0" w:color="auto"/>
              <w:left w:val="single" w:sz="4" w:space="0" w:color="auto"/>
              <w:bottom w:val="single" w:sz="4" w:space="0" w:color="auto"/>
              <w:right w:val="single" w:sz="4" w:space="0" w:color="auto"/>
            </w:tcBorders>
          </w:tcPr>
          <w:p w14:paraId="1DF3F035" w14:textId="77777777" w:rsidR="00126F5D" w:rsidRPr="001C48E9" w:rsidRDefault="00126F5D" w:rsidP="00126F5D">
            <w:pPr>
              <w:autoSpaceDE w:val="0"/>
              <w:autoSpaceDN w:val="0"/>
              <w:adjustRightInd w:val="0"/>
              <w:spacing w:after="0"/>
              <w:rPr>
                <w:b/>
              </w:rPr>
            </w:pPr>
          </w:p>
        </w:tc>
        <w:tc>
          <w:tcPr>
            <w:tcW w:w="2127" w:type="dxa"/>
            <w:tcBorders>
              <w:top w:val="single" w:sz="4" w:space="0" w:color="auto"/>
              <w:left w:val="single" w:sz="4" w:space="0" w:color="auto"/>
              <w:bottom w:val="single" w:sz="4" w:space="0" w:color="auto"/>
              <w:right w:val="single" w:sz="4" w:space="0" w:color="auto"/>
            </w:tcBorders>
          </w:tcPr>
          <w:p w14:paraId="3252D6C1" w14:textId="77777777" w:rsidR="00126F5D" w:rsidRPr="001C48E9" w:rsidRDefault="00126F5D" w:rsidP="00126F5D">
            <w:pPr>
              <w:autoSpaceDE w:val="0"/>
              <w:autoSpaceDN w:val="0"/>
              <w:adjustRightInd w:val="0"/>
              <w:spacing w:after="0"/>
              <w:rPr>
                <w:b/>
              </w:rPr>
            </w:pPr>
          </w:p>
        </w:tc>
      </w:tr>
      <w:tr w:rsidR="00AF2666" w:rsidRPr="001C48E9" w14:paraId="4974BD3F" w14:textId="77777777" w:rsidTr="00920854">
        <w:tc>
          <w:tcPr>
            <w:tcW w:w="7660" w:type="dxa"/>
            <w:gridSpan w:val="5"/>
            <w:tcBorders>
              <w:top w:val="single" w:sz="4" w:space="0" w:color="auto"/>
              <w:left w:val="single" w:sz="4" w:space="0" w:color="auto"/>
              <w:bottom w:val="single" w:sz="4" w:space="0" w:color="auto"/>
              <w:right w:val="single" w:sz="4" w:space="0" w:color="auto"/>
            </w:tcBorders>
          </w:tcPr>
          <w:p w14:paraId="58CA56F1" w14:textId="407151A2" w:rsidR="00AF2666" w:rsidRPr="001C48E9" w:rsidRDefault="00126F5D" w:rsidP="00126F5D">
            <w:pPr>
              <w:autoSpaceDE w:val="0"/>
              <w:autoSpaceDN w:val="0"/>
              <w:adjustRightInd w:val="0"/>
              <w:spacing w:after="0"/>
              <w:jc w:val="right"/>
              <w:rPr>
                <w:b/>
              </w:rPr>
            </w:pPr>
            <w:r>
              <w:rPr>
                <w:b/>
              </w:rPr>
              <w:t>S</w:t>
            </w:r>
            <w:r w:rsidR="00D00C33">
              <w:rPr>
                <w:b/>
              </w:rPr>
              <w:t>kupaj vzdrževanje za 1 leto</w:t>
            </w:r>
          </w:p>
        </w:tc>
        <w:tc>
          <w:tcPr>
            <w:tcW w:w="1984" w:type="dxa"/>
            <w:tcBorders>
              <w:top w:val="single" w:sz="4" w:space="0" w:color="auto"/>
              <w:left w:val="single" w:sz="4" w:space="0" w:color="auto"/>
              <w:bottom w:val="single" w:sz="4" w:space="0" w:color="auto"/>
              <w:right w:val="single" w:sz="4" w:space="0" w:color="auto"/>
            </w:tcBorders>
          </w:tcPr>
          <w:p w14:paraId="657637DC" w14:textId="77777777" w:rsidR="00AF2666" w:rsidRPr="001C48E9" w:rsidRDefault="00AF2666" w:rsidP="0021781F">
            <w:pPr>
              <w:autoSpaceDE w:val="0"/>
              <w:autoSpaceDN w:val="0"/>
              <w:adjustRightInd w:val="0"/>
              <w:spacing w:after="0"/>
              <w:rPr>
                <w:b/>
              </w:rPr>
            </w:pPr>
          </w:p>
        </w:tc>
        <w:tc>
          <w:tcPr>
            <w:tcW w:w="1701" w:type="dxa"/>
            <w:tcBorders>
              <w:top w:val="single" w:sz="4" w:space="0" w:color="auto"/>
              <w:left w:val="single" w:sz="4" w:space="0" w:color="auto"/>
              <w:bottom w:val="single" w:sz="4" w:space="0" w:color="auto"/>
              <w:right w:val="single" w:sz="4" w:space="0" w:color="auto"/>
            </w:tcBorders>
          </w:tcPr>
          <w:p w14:paraId="0349EABC" w14:textId="77777777" w:rsidR="00AF2666" w:rsidRPr="001C48E9" w:rsidRDefault="00AF2666" w:rsidP="0021781F">
            <w:pPr>
              <w:autoSpaceDE w:val="0"/>
              <w:autoSpaceDN w:val="0"/>
              <w:adjustRightInd w:val="0"/>
              <w:spacing w:after="0"/>
              <w:rPr>
                <w:b/>
              </w:rPr>
            </w:pPr>
          </w:p>
        </w:tc>
        <w:tc>
          <w:tcPr>
            <w:tcW w:w="2127" w:type="dxa"/>
            <w:tcBorders>
              <w:top w:val="single" w:sz="4" w:space="0" w:color="auto"/>
              <w:left w:val="single" w:sz="4" w:space="0" w:color="auto"/>
              <w:bottom w:val="single" w:sz="4" w:space="0" w:color="auto"/>
              <w:right w:val="single" w:sz="4" w:space="0" w:color="auto"/>
            </w:tcBorders>
          </w:tcPr>
          <w:p w14:paraId="45BEF2C8" w14:textId="77777777" w:rsidR="00AF2666" w:rsidRPr="001C48E9" w:rsidRDefault="00AF2666" w:rsidP="0021781F">
            <w:pPr>
              <w:autoSpaceDE w:val="0"/>
              <w:autoSpaceDN w:val="0"/>
              <w:adjustRightInd w:val="0"/>
              <w:spacing w:after="0"/>
              <w:rPr>
                <w:b/>
              </w:rPr>
            </w:pPr>
          </w:p>
        </w:tc>
      </w:tr>
      <w:tr w:rsidR="00D00C33" w:rsidRPr="001C48E9" w14:paraId="52FBFA15" w14:textId="77777777" w:rsidTr="00920854">
        <w:tc>
          <w:tcPr>
            <w:tcW w:w="7660" w:type="dxa"/>
            <w:gridSpan w:val="5"/>
            <w:tcBorders>
              <w:top w:val="single" w:sz="4" w:space="0" w:color="auto"/>
              <w:left w:val="single" w:sz="4" w:space="0" w:color="auto"/>
              <w:bottom w:val="single" w:sz="4" w:space="0" w:color="auto"/>
              <w:right w:val="single" w:sz="4" w:space="0" w:color="auto"/>
            </w:tcBorders>
          </w:tcPr>
          <w:p w14:paraId="7957ACD8" w14:textId="4E32D6C0" w:rsidR="00D00C33" w:rsidRDefault="00D00C33" w:rsidP="00126F5D">
            <w:pPr>
              <w:autoSpaceDE w:val="0"/>
              <w:autoSpaceDN w:val="0"/>
              <w:adjustRightInd w:val="0"/>
              <w:spacing w:after="0"/>
              <w:jc w:val="right"/>
              <w:rPr>
                <w:b/>
              </w:rPr>
            </w:pPr>
            <w:r>
              <w:rPr>
                <w:b/>
              </w:rPr>
              <w:lastRenderedPageBreak/>
              <w:t>Skupaj vzdrževanje za 4 leta</w:t>
            </w:r>
          </w:p>
        </w:tc>
        <w:tc>
          <w:tcPr>
            <w:tcW w:w="1984" w:type="dxa"/>
            <w:tcBorders>
              <w:top w:val="single" w:sz="4" w:space="0" w:color="auto"/>
              <w:left w:val="single" w:sz="4" w:space="0" w:color="auto"/>
              <w:bottom w:val="single" w:sz="4" w:space="0" w:color="auto"/>
              <w:right w:val="single" w:sz="4" w:space="0" w:color="auto"/>
            </w:tcBorders>
          </w:tcPr>
          <w:p w14:paraId="338EDE0B" w14:textId="77777777" w:rsidR="00D00C33" w:rsidRPr="001C48E9" w:rsidRDefault="00D00C33" w:rsidP="0021781F">
            <w:pPr>
              <w:autoSpaceDE w:val="0"/>
              <w:autoSpaceDN w:val="0"/>
              <w:adjustRightInd w:val="0"/>
              <w:spacing w:after="0"/>
              <w:rPr>
                <w:b/>
              </w:rPr>
            </w:pPr>
          </w:p>
        </w:tc>
        <w:tc>
          <w:tcPr>
            <w:tcW w:w="1701" w:type="dxa"/>
            <w:tcBorders>
              <w:top w:val="single" w:sz="4" w:space="0" w:color="auto"/>
              <w:left w:val="single" w:sz="4" w:space="0" w:color="auto"/>
              <w:bottom w:val="single" w:sz="4" w:space="0" w:color="auto"/>
              <w:right w:val="single" w:sz="4" w:space="0" w:color="auto"/>
            </w:tcBorders>
          </w:tcPr>
          <w:p w14:paraId="0AE92457" w14:textId="77777777" w:rsidR="00D00C33" w:rsidRPr="001C48E9" w:rsidRDefault="00D00C33" w:rsidP="0021781F">
            <w:pPr>
              <w:autoSpaceDE w:val="0"/>
              <w:autoSpaceDN w:val="0"/>
              <w:adjustRightInd w:val="0"/>
              <w:spacing w:after="0"/>
              <w:rPr>
                <w:b/>
              </w:rPr>
            </w:pPr>
          </w:p>
        </w:tc>
        <w:tc>
          <w:tcPr>
            <w:tcW w:w="2127" w:type="dxa"/>
            <w:tcBorders>
              <w:top w:val="single" w:sz="4" w:space="0" w:color="auto"/>
              <w:left w:val="single" w:sz="4" w:space="0" w:color="auto"/>
              <w:bottom w:val="single" w:sz="4" w:space="0" w:color="auto"/>
              <w:right w:val="single" w:sz="4" w:space="0" w:color="auto"/>
            </w:tcBorders>
          </w:tcPr>
          <w:p w14:paraId="2D23D701" w14:textId="77777777" w:rsidR="00D00C33" w:rsidRPr="001C48E9" w:rsidRDefault="00D00C33" w:rsidP="0021781F">
            <w:pPr>
              <w:autoSpaceDE w:val="0"/>
              <w:autoSpaceDN w:val="0"/>
              <w:adjustRightInd w:val="0"/>
              <w:spacing w:after="0"/>
              <w:rPr>
                <w:b/>
              </w:rPr>
            </w:pPr>
          </w:p>
        </w:tc>
      </w:tr>
    </w:tbl>
    <w:bookmarkEnd w:id="27"/>
    <w:p w14:paraId="7AAE5742" w14:textId="2C0E95EF" w:rsidR="00EC142E" w:rsidRDefault="00EC142E" w:rsidP="00EC142E">
      <w:pPr>
        <w:spacing w:after="0" w:line="276" w:lineRule="auto"/>
        <w:ind w:left="360"/>
        <w:jc w:val="both"/>
        <w:rPr>
          <w:rFonts w:eastAsia="Times New Roman" w:cs="Times New Roman"/>
          <w:b/>
          <w:lang w:eastAsia="ar-SA"/>
        </w:rPr>
      </w:pPr>
      <w:r w:rsidRPr="00AF34B1">
        <w:rPr>
          <w:rFonts w:eastAsia="Times New Roman" w:cs="Times New Roman"/>
          <w:b/>
          <w:lang w:eastAsia="ar-SA"/>
        </w:rPr>
        <w:t xml:space="preserve">                </w:t>
      </w:r>
    </w:p>
    <w:p w14:paraId="2BF19056" w14:textId="77777777" w:rsidR="00484943" w:rsidRDefault="00484943" w:rsidP="00EC142E">
      <w:pPr>
        <w:spacing w:after="0" w:line="276" w:lineRule="auto"/>
        <w:ind w:left="360"/>
        <w:jc w:val="both"/>
        <w:rPr>
          <w:rFonts w:eastAsia="Times New Roman" w:cs="Times New Roman"/>
          <w:b/>
          <w:lang w:eastAsia="ar-SA"/>
        </w:rPr>
      </w:pPr>
    </w:p>
    <w:p w14:paraId="1C162260" w14:textId="68B03F7A" w:rsidR="00A75D74" w:rsidRPr="00A75D74" w:rsidRDefault="00A75D74" w:rsidP="00A75D74">
      <w:pPr>
        <w:pStyle w:val="Brezrazmikov"/>
        <w:rPr>
          <w:rFonts w:ascii="Garamond" w:eastAsia="Times New Roman" w:hAnsi="Garamond" w:cs="EB Garamond"/>
          <w:lang w:val="sl-SI" w:eastAsia="sl-SI"/>
        </w:rPr>
      </w:pPr>
      <w:proofErr w:type="spellStart"/>
      <w:r w:rsidRPr="00A75D74">
        <w:rPr>
          <w:rFonts w:ascii="Garamond" w:hAnsi="Garamond"/>
          <w:b/>
        </w:rPr>
        <w:t>Ponudba</w:t>
      </w:r>
      <w:proofErr w:type="spellEnd"/>
      <w:r w:rsidRPr="00A75D74">
        <w:rPr>
          <w:rFonts w:ascii="Garamond" w:hAnsi="Garamond"/>
          <w:b/>
        </w:rPr>
        <w:t xml:space="preserve"> je </w:t>
      </w:r>
      <w:proofErr w:type="spellStart"/>
      <w:r w:rsidRPr="00A75D74">
        <w:rPr>
          <w:rFonts w:ascii="Garamond" w:hAnsi="Garamond"/>
          <w:b/>
        </w:rPr>
        <w:t>veljavna</w:t>
      </w:r>
      <w:proofErr w:type="spellEnd"/>
      <w:r w:rsidRPr="00A75D74">
        <w:rPr>
          <w:rFonts w:ascii="Garamond" w:hAnsi="Garamond"/>
          <w:b/>
        </w:rPr>
        <w:t xml:space="preserve"> do: </w:t>
      </w:r>
      <w:r w:rsidRPr="00A75D74">
        <w:rPr>
          <w:rFonts w:ascii="Garamond" w:hAnsi="Garamond"/>
          <w:bCs/>
          <w:iCs/>
          <w:sz w:val="20"/>
          <w:szCs w:val="20"/>
          <w:lang w:val="sl-SI"/>
        </w:rPr>
        <w:fldChar w:fldCharType="begin">
          <w:ffData>
            <w:name w:val="Besedilo12"/>
            <w:enabled/>
            <w:calcOnExit w:val="0"/>
            <w:textInput/>
          </w:ffData>
        </w:fldChar>
      </w:r>
      <w:r w:rsidRPr="00A75D74">
        <w:rPr>
          <w:rFonts w:ascii="Garamond" w:hAnsi="Garamond"/>
          <w:bCs/>
          <w:iCs/>
          <w:sz w:val="20"/>
          <w:szCs w:val="20"/>
          <w:lang w:val="sl-SI"/>
        </w:rPr>
        <w:instrText xml:space="preserve"> FORMTEXT </w:instrText>
      </w:r>
      <w:r w:rsidRPr="00A75D74">
        <w:rPr>
          <w:rFonts w:ascii="Garamond" w:hAnsi="Garamond"/>
          <w:bCs/>
          <w:iCs/>
          <w:sz w:val="20"/>
          <w:szCs w:val="20"/>
          <w:lang w:val="sl-SI"/>
        </w:rPr>
      </w:r>
      <w:r w:rsidRPr="00A75D74">
        <w:rPr>
          <w:rFonts w:ascii="Garamond" w:hAnsi="Garamond"/>
          <w:bCs/>
          <w:iCs/>
          <w:sz w:val="20"/>
          <w:szCs w:val="20"/>
          <w:lang w:val="sl-SI"/>
        </w:rPr>
        <w:fldChar w:fldCharType="separate"/>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fldChar w:fldCharType="end"/>
      </w:r>
      <w:r>
        <w:rPr>
          <w:rFonts w:ascii="Garamond" w:hAnsi="Garamond"/>
          <w:bCs/>
          <w:iCs/>
          <w:sz w:val="20"/>
          <w:szCs w:val="20"/>
          <w:lang w:val="sl-SI"/>
        </w:rPr>
        <w:t xml:space="preserve"> (najmanj 4 mesece od datuma za prejem ponudb)</w:t>
      </w:r>
    </w:p>
    <w:p w14:paraId="3DA6D328" w14:textId="77777777" w:rsidR="00D36E5C" w:rsidRDefault="00D36E5C" w:rsidP="00327EA4">
      <w:pPr>
        <w:spacing w:after="0"/>
        <w:jc w:val="both"/>
      </w:pPr>
    </w:p>
    <w:p w14:paraId="21EAB752" w14:textId="0A3F68DE" w:rsidR="00EC142E" w:rsidRDefault="00EC142E" w:rsidP="00327EA4">
      <w:pPr>
        <w:spacing w:after="0"/>
        <w:jc w:val="both"/>
      </w:pPr>
      <w:r w:rsidRPr="001C48E9">
        <w:t xml:space="preserve">Ponudbena cena je nespremenljiva.    </w:t>
      </w:r>
    </w:p>
    <w:p w14:paraId="2A4C4334" w14:textId="77777777" w:rsidR="00E451BE" w:rsidRDefault="00E451BE" w:rsidP="00327EA4">
      <w:pPr>
        <w:spacing w:after="0"/>
        <w:jc w:val="both"/>
      </w:pPr>
    </w:p>
    <w:p w14:paraId="5D17FC43" w14:textId="709A885D" w:rsidR="00E451BE" w:rsidRPr="00167213" w:rsidRDefault="00E451BE" w:rsidP="00E451BE">
      <w:pPr>
        <w:spacing w:after="0" w:line="240" w:lineRule="auto"/>
        <w:jc w:val="both"/>
        <w:rPr>
          <w:rFonts w:eastAsia="Calibri" w:cs="Times New Roman"/>
          <w:b/>
        </w:rPr>
      </w:pPr>
      <w:r w:rsidRPr="00167213">
        <w:rPr>
          <w:rFonts w:eastAsia="Calibri" w:cs="Times New Roman"/>
          <w:b/>
        </w:rPr>
        <w:t>Ponudnik izpolnjen obrazec P</w:t>
      </w:r>
      <w:r>
        <w:rPr>
          <w:rFonts w:eastAsia="Calibri" w:cs="Times New Roman"/>
          <w:b/>
        </w:rPr>
        <w:t xml:space="preserve">redračun </w:t>
      </w:r>
      <w:r w:rsidRPr="00167213">
        <w:rPr>
          <w:rFonts w:eastAsia="Calibri" w:cs="Times New Roman"/>
          <w:b/>
        </w:rPr>
        <w:t>- v sistemu e-JN naloži v razdelek »Predračun« v .</w:t>
      </w:r>
      <w:proofErr w:type="spellStart"/>
      <w:r w:rsidRPr="00167213">
        <w:rPr>
          <w:rFonts w:eastAsia="Calibri" w:cs="Times New Roman"/>
          <w:b/>
        </w:rPr>
        <w:t>pdf</w:t>
      </w:r>
      <w:proofErr w:type="spellEnd"/>
      <w:r w:rsidRPr="00167213">
        <w:rPr>
          <w:rFonts w:eastAsia="Calibri" w:cs="Times New Roman"/>
          <w:b/>
        </w:rPr>
        <w:t xml:space="preserve"> datoteki.</w:t>
      </w:r>
    </w:p>
    <w:p w14:paraId="006F5C98" w14:textId="77777777" w:rsidR="00E451BE" w:rsidRDefault="00E451BE" w:rsidP="00327EA4">
      <w:pPr>
        <w:spacing w:after="0"/>
        <w:jc w:val="both"/>
      </w:pPr>
    </w:p>
    <w:p w14:paraId="5F3DB364" w14:textId="77777777" w:rsidR="00E451BE" w:rsidRDefault="00E451BE" w:rsidP="00327EA4">
      <w:pPr>
        <w:spacing w:after="0"/>
        <w:jc w:val="both"/>
      </w:pPr>
    </w:p>
    <w:p w14:paraId="5A5E5E20" w14:textId="77777777" w:rsidR="00AB428A" w:rsidRDefault="00AB428A" w:rsidP="00327EA4">
      <w:pPr>
        <w:spacing w:after="0"/>
        <w:jc w:val="both"/>
      </w:pPr>
    </w:p>
    <w:p w14:paraId="525510F3" w14:textId="77777777" w:rsidR="00AB428A" w:rsidRDefault="00AB428A" w:rsidP="00327EA4">
      <w:pPr>
        <w:spacing w:after="0"/>
        <w:jc w:val="both"/>
      </w:pPr>
    </w:p>
    <w:p w14:paraId="3106EDC6" w14:textId="77777777" w:rsidR="00AB428A" w:rsidRDefault="00AB428A" w:rsidP="00327EA4">
      <w:pPr>
        <w:spacing w:after="0"/>
        <w:jc w:val="both"/>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EC142E" w:rsidRPr="00EA1A98" w14:paraId="69E2ABBA" w14:textId="77777777" w:rsidTr="0021781F">
        <w:trPr>
          <w:jc w:val="center"/>
        </w:trPr>
        <w:tc>
          <w:tcPr>
            <w:tcW w:w="2976" w:type="dxa"/>
            <w:hideMark/>
          </w:tcPr>
          <w:p w14:paraId="53B4424C" w14:textId="77777777" w:rsidR="008809D6" w:rsidRDefault="008809D6" w:rsidP="00EC142E">
            <w:pPr>
              <w:pStyle w:val="Brezrazmikov"/>
              <w:ind w:hanging="75"/>
              <w:rPr>
                <w:rFonts w:ascii="Garamond" w:eastAsia="Times New Roman" w:hAnsi="Garamond" w:cs="EB Garamond"/>
                <w:lang w:val="sl-SI" w:eastAsia="sl-SI"/>
              </w:rPr>
            </w:pPr>
          </w:p>
          <w:p w14:paraId="1E5EC574" w14:textId="5D926186" w:rsidR="00EC142E" w:rsidRPr="00EA1A98" w:rsidRDefault="00EC142E" w:rsidP="00EC142E">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34C9B886"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9B8CE29" w14:textId="77777777" w:rsidR="00EC142E" w:rsidRPr="00EA1A98" w:rsidRDefault="00EC142E" w:rsidP="0021781F">
            <w:pPr>
              <w:pStyle w:val="Brezrazmikov"/>
              <w:rPr>
                <w:rFonts w:ascii="Garamond" w:eastAsia="Times New Roman" w:hAnsi="Garamond" w:cs="EB Garamond"/>
                <w:lang w:val="sl-SI" w:eastAsia="sl-SI"/>
              </w:rPr>
            </w:pPr>
          </w:p>
          <w:p w14:paraId="01C9E0CD" w14:textId="77777777" w:rsidR="00EC142E" w:rsidRPr="00EA1A98" w:rsidRDefault="00EC142E" w:rsidP="0021781F">
            <w:pPr>
              <w:pStyle w:val="Brezrazmikov"/>
              <w:rPr>
                <w:rFonts w:ascii="Garamond" w:eastAsia="Times New Roman" w:hAnsi="Garamond" w:cs="EB Garamond"/>
                <w:lang w:val="sl-SI" w:eastAsia="sl-SI"/>
              </w:rPr>
            </w:pPr>
          </w:p>
        </w:tc>
        <w:tc>
          <w:tcPr>
            <w:tcW w:w="2978" w:type="dxa"/>
            <w:hideMark/>
          </w:tcPr>
          <w:p w14:paraId="1744A810" w14:textId="77777777" w:rsidR="008809D6"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w:t>
            </w:r>
          </w:p>
          <w:p w14:paraId="38C1CD26" w14:textId="456037AC" w:rsidR="00EC142E" w:rsidRPr="00EA1A98"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Žig:</w:t>
            </w:r>
          </w:p>
        </w:tc>
        <w:tc>
          <w:tcPr>
            <w:tcW w:w="2974" w:type="dxa"/>
            <w:tcBorders>
              <w:bottom w:val="single" w:sz="4" w:space="0" w:color="auto"/>
            </w:tcBorders>
            <w:hideMark/>
          </w:tcPr>
          <w:p w14:paraId="7DE7F8E1"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4743CAEC"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ECC8AE4" w14:textId="77777777" w:rsidR="00EC142E" w:rsidRPr="00EA1A98" w:rsidRDefault="00EC142E" w:rsidP="0021781F">
            <w:pPr>
              <w:pStyle w:val="Brezrazmikov"/>
              <w:rPr>
                <w:rFonts w:ascii="Garamond" w:eastAsia="Times New Roman" w:hAnsi="Garamond" w:cs="EB Garamond"/>
                <w:lang w:val="sl-SI" w:eastAsia="sl-SI"/>
              </w:rPr>
            </w:pPr>
          </w:p>
          <w:p w14:paraId="57F9076C" w14:textId="77777777" w:rsidR="00EC142E" w:rsidRPr="00EA1A98" w:rsidRDefault="00EC142E" w:rsidP="0021781F">
            <w:pPr>
              <w:pStyle w:val="Brezrazmikov"/>
              <w:rPr>
                <w:rFonts w:ascii="Garamond" w:eastAsia="Times New Roman" w:hAnsi="Garamond" w:cs="EB Garamond"/>
                <w:lang w:val="sl-SI" w:eastAsia="sl-SI"/>
              </w:rPr>
            </w:pPr>
          </w:p>
          <w:p w14:paraId="079E95BA" w14:textId="77777777" w:rsidR="00EC142E" w:rsidRPr="00EA1A98" w:rsidRDefault="00EC142E" w:rsidP="0021781F">
            <w:pPr>
              <w:pStyle w:val="Brezrazmikov"/>
              <w:rPr>
                <w:rFonts w:ascii="Garamond" w:eastAsia="Times New Roman" w:hAnsi="Garamond" w:cs="EB Garamond"/>
                <w:lang w:val="sl-SI" w:eastAsia="sl-SI"/>
              </w:rPr>
            </w:pPr>
          </w:p>
        </w:tc>
      </w:tr>
      <w:tr w:rsidR="00EC142E" w:rsidRPr="00EA1A98" w14:paraId="109CBE8A" w14:textId="77777777" w:rsidTr="0021781F">
        <w:trPr>
          <w:jc w:val="center"/>
        </w:trPr>
        <w:tc>
          <w:tcPr>
            <w:tcW w:w="2976" w:type="dxa"/>
          </w:tcPr>
          <w:p w14:paraId="37E2F063" w14:textId="77777777" w:rsidR="00EC142E" w:rsidRPr="00EA1A98" w:rsidRDefault="00EC142E" w:rsidP="0021781F">
            <w:pPr>
              <w:pStyle w:val="Brezrazmikov"/>
              <w:rPr>
                <w:rFonts w:ascii="Garamond" w:eastAsia="Times New Roman" w:hAnsi="Garamond" w:cs="EB Garamond"/>
                <w:bCs/>
                <w:iCs/>
                <w:lang w:val="sl-SI" w:eastAsia="sl-SI"/>
              </w:rPr>
            </w:pPr>
          </w:p>
        </w:tc>
        <w:tc>
          <w:tcPr>
            <w:tcW w:w="2978" w:type="dxa"/>
          </w:tcPr>
          <w:p w14:paraId="182CDC6F" w14:textId="77777777" w:rsidR="00EC142E" w:rsidRPr="00EA1A98" w:rsidRDefault="00EC142E" w:rsidP="0021781F">
            <w:pPr>
              <w:pStyle w:val="Brezrazmikov"/>
              <w:rPr>
                <w:rFonts w:ascii="Garamond" w:eastAsia="Times New Roman" w:hAnsi="Garamond" w:cs="EB Garamond"/>
                <w:lang w:val="sl-SI" w:eastAsia="sl-SI"/>
              </w:rPr>
            </w:pPr>
          </w:p>
        </w:tc>
        <w:tc>
          <w:tcPr>
            <w:tcW w:w="2974" w:type="dxa"/>
            <w:tcBorders>
              <w:top w:val="single" w:sz="4" w:space="0" w:color="auto"/>
            </w:tcBorders>
          </w:tcPr>
          <w:p w14:paraId="0C115955" w14:textId="77777777" w:rsidR="00EC142E" w:rsidRPr="00EA1A98" w:rsidRDefault="00EC142E" w:rsidP="0021781F">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DF5D85F" w14:textId="77777777" w:rsidR="00494848" w:rsidRDefault="00494848" w:rsidP="00EC142E">
      <w:pPr>
        <w:pStyle w:val="Naslov"/>
      </w:pPr>
    </w:p>
    <w:p w14:paraId="445E2AC7" w14:textId="77777777" w:rsidR="00494848" w:rsidRDefault="00494848" w:rsidP="00EC142E">
      <w:pPr>
        <w:pStyle w:val="Naslov"/>
      </w:pPr>
    </w:p>
    <w:p w14:paraId="576D4723" w14:textId="77777777" w:rsidR="00494848" w:rsidRDefault="00494848" w:rsidP="00EC142E">
      <w:pPr>
        <w:pStyle w:val="Naslov"/>
      </w:pPr>
    </w:p>
    <w:p w14:paraId="6AE716FB" w14:textId="77777777" w:rsidR="00494848" w:rsidRDefault="00494848" w:rsidP="00EC142E">
      <w:pPr>
        <w:pStyle w:val="Naslov"/>
      </w:pPr>
    </w:p>
    <w:p w14:paraId="720852E7" w14:textId="77777777" w:rsidR="00494848" w:rsidRDefault="00494848" w:rsidP="00EC142E">
      <w:pPr>
        <w:pStyle w:val="Naslov"/>
      </w:pPr>
    </w:p>
    <w:p w14:paraId="116E6988" w14:textId="77777777" w:rsidR="00550506" w:rsidRDefault="00550506" w:rsidP="00550506">
      <w:pPr>
        <w:rPr>
          <w:lang w:eastAsia="sl-SI"/>
        </w:rPr>
      </w:pPr>
    </w:p>
    <w:p w14:paraId="559FD0F4" w14:textId="77777777" w:rsidR="00126F5D" w:rsidRDefault="00126F5D" w:rsidP="00550506">
      <w:pPr>
        <w:rPr>
          <w:lang w:eastAsia="sl-SI"/>
        </w:rPr>
      </w:pPr>
    </w:p>
    <w:p w14:paraId="385A980C" w14:textId="77777777" w:rsidR="00126F5D" w:rsidRDefault="00126F5D" w:rsidP="00550506">
      <w:pPr>
        <w:rPr>
          <w:lang w:eastAsia="sl-SI"/>
        </w:rPr>
      </w:pPr>
    </w:p>
    <w:p w14:paraId="469AC12C" w14:textId="77777777" w:rsidR="00D00C33" w:rsidRDefault="00D00C33" w:rsidP="00550506">
      <w:pPr>
        <w:rPr>
          <w:lang w:eastAsia="sl-SI"/>
        </w:rPr>
        <w:sectPr w:rsidR="00D00C33" w:rsidSect="00D00C33">
          <w:pgSz w:w="16838" w:h="11906" w:orient="landscape"/>
          <w:pgMar w:top="1134" w:right="1417" w:bottom="1700" w:left="1134" w:header="708" w:footer="445" w:gutter="0"/>
          <w:cols w:space="708"/>
          <w:docGrid w:linePitch="360"/>
        </w:sectPr>
      </w:pPr>
    </w:p>
    <w:p w14:paraId="65A959F7" w14:textId="553C0CC2" w:rsidR="00EC142E" w:rsidRPr="00EA1A98" w:rsidRDefault="00EC142E" w:rsidP="00EC142E">
      <w:pPr>
        <w:pStyle w:val="Naslov"/>
      </w:pPr>
      <w:r w:rsidRPr="00EA1A98">
        <w:lastRenderedPageBreak/>
        <w:t xml:space="preserve">OBR </w:t>
      </w:r>
      <w:r>
        <w:t>6</w:t>
      </w:r>
    </w:p>
    <w:p w14:paraId="2CED4B13" w14:textId="77777777" w:rsidR="00EC142E" w:rsidRDefault="00EC142E" w:rsidP="00EC142E">
      <w:pPr>
        <w:pStyle w:val="Brezrazmikov"/>
        <w:jc w:val="both"/>
        <w:rPr>
          <w:rFonts w:ascii="Garamond" w:hAnsi="Garamond"/>
          <w:lang w:val="sl-SI" w:eastAsia="sl-SI"/>
        </w:rPr>
      </w:pPr>
    </w:p>
    <w:p w14:paraId="2604DE8F" w14:textId="77777777" w:rsidR="006E7F52" w:rsidRPr="00F832B5" w:rsidRDefault="006E7F52" w:rsidP="006E7F52">
      <w:pPr>
        <w:rPr>
          <w:b/>
        </w:rPr>
      </w:pPr>
      <w:r>
        <w:rPr>
          <w:b/>
        </w:rPr>
        <w:t>Ponudnik</w:t>
      </w:r>
      <w:r w:rsidRPr="00F832B5">
        <w:rPr>
          <w:b/>
        </w:rPr>
        <w:t xml:space="preserve"> </w:t>
      </w:r>
      <w:r w:rsidRPr="00F832B5">
        <w:rPr>
          <w:i/>
        </w:rPr>
        <w:t>(naziv in sedež)</w:t>
      </w:r>
    </w:p>
    <w:p w14:paraId="23DAE972"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203A778F"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E0964D0" w14:textId="77777777" w:rsidR="006E7F52" w:rsidRDefault="006E7F52" w:rsidP="006E7F52">
      <w:pPr>
        <w:pStyle w:val="Brezrazmikov"/>
        <w:jc w:val="both"/>
        <w:rPr>
          <w:rFonts w:ascii="Garamond" w:eastAsia="Times New Roman" w:hAnsi="Garamond"/>
          <w:lang w:val="sl-SI" w:eastAsia="sl-SI"/>
        </w:rPr>
      </w:pPr>
    </w:p>
    <w:p w14:paraId="6D5BA296" w14:textId="486F98ED" w:rsidR="006E7F52" w:rsidRDefault="006E7F52" w:rsidP="006E7F52">
      <w:pPr>
        <w:autoSpaceDE w:val="0"/>
        <w:autoSpaceDN w:val="0"/>
        <w:adjustRightInd w:val="0"/>
        <w:spacing w:after="0"/>
        <w:jc w:val="both"/>
        <w:rPr>
          <w:b/>
        </w:rPr>
      </w:pPr>
      <w:r w:rsidRPr="005A1395">
        <w:rPr>
          <w:b/>
        </w:rPr>
        <w:t>JAVNO NAROČILO: »</w:t>
      </w:r>
      <w:r w:rsidR="00AF2666">
        <w:rPr>
          <w:b/>
        </w:rPr>
        <w:t xml:space="preserve">Vzdrževanje specialnega </w:t>
      </w:r>
      <w:proofErr w:type="spellStart"/>
      <w:r w:rsidR="00AF2666">
        <w:rPr>
          <w:b/>
        </w:rPr>
        <w:t>barvalca</w:t>
      </w:r>
      <w:proofErr w:type="spellEnd"/>
      <w:r w:rsidR="00AF2666">
        <w:rPr>
          <w:b/>
        </w:rPr>
        <w:t xml:space="preserve"> in treh </w:t>
      </w:r>
      <w:proofErr w:type="spellStart"/>
      <w:r w:rsidR="00AF2666">
        <w:rPr>
          <w:b/>
        </w:rPr>
        <w:t>imunobarvalcev</w:t>
      </w:r>
      <w:proofErr w:type="spellEnd"/>
      <w:r w:rsidR="00AF2666">
        <w:rPr>
          <w:b/>
        </w:rPr>
        <w:t>, vključno z vsemi njihovimi funkcionalnimi deli</w:t>
      </w:r>
      <w:r w:rsidRPr="005A1395">
        <w:rPr>
          <w:b/>
        </w:rPr>
        <w:t>«</w:t>
      </w:r>
      <w:r>
        <w:rPr>
          <w:b/>
        </w:rPr>
        <w:t xml:space="preserve"> </w:t>
      </w:r>
    </w:p>
    <w:p w14:paraId="57D1082E" w14:textId="77777777" w:rsidR="006E7F52" w:rsidRDefault="006E7F52" w:rsidP="006E7F52">
      <w:pPr>
        <w:pStyle w:val="Brezrazmikov"/>
        <w:jc w:val="both"/>
        <w:rPr>
          <w:rFonts w:ascii="Garamond" w:eastAsia="Times New Roman" w:hAnsi="Garamond"/>
          <w:lang w:val="sl-SI" w:eastAsia="sl-SI"/>
        </w:rPr>
      </w:pPr>
    </w:p>
    <w:p w14:paraId="406566A2" w14:textId="341D6246" w:rsidR="006E7F52" w:rsidRPr="00205296" w:rsidRDefault="00BA409C" w:rsidP="00FA146B">
      <w:pPr>
        <w:spacing w:after="0"/>
        <w:jc w:val="center"/>
        <w:rPr>
          <w:b/>
          <w:sz w:val="28"/>
          <w:szCs w:val="28"/>
        </w:rPr>
      </w:pPr>
      <w:r w:rsidRPr="00205296">
        <w:rPr>
          <w:b/>
          <w:sz w:val="28"/>
          <w:szCs w:val="28"/>
        </w:rPr>
        <w:t xml:space="preserve">SPECIFIKACIJE </w:t>
      </w:r>
      <w:r>
        <w:rPr>
          <w:b/>
          <w:sz w:val="28"/>
          <w:szCs w:val="28"/>
        </w:rPr>
        <w:t xml:space="preserve"> IN </w:t>
      </w:r>
      <w:r w:rsidR="006E7F52" w:rsidRPr="00205296">
        <w:rPr>
          <w:b/>
          <w:sz w:val="28"/>
          <w:szCs w:val="28"/>
        </w:rPr>
        <w:t xml:space="preserve">ZAHTEVE </w:t>
      </w:r>
    </w:p>
    <w:p w14:paraId="2119312A" w14:textId="77777777" w:rsidR="00173FF2" w:rsidRDefault="00173FF2" w:rsidP="00FA146B">
      <w:pPr>
        <w:spacing w:after="0" w:line="276" w:lineRule="auto"/>
        <w:jc w:val="both"/>
        <w:rPr>
          <w:rFonts w:cstheme="minorHAnsi"/>
          <w:lang w:eastAsia="sl-SI"/>
        </w:rPr>
      </w:pPr>
    </w:p>
    <w:p w14:paraId="1F94DA23" w14:textId="6A402CFD" w:rsidR="00BA409C" w:rsidRDefault="00BA409C" w:rsidP="006D078F">
      <w:pPr>
        <w:pStyle w:val="Brezrazmikov"/>
        <w:spacing w:line="276" w:lineRule="auto"/>
        <w:jc w:val="both"/>
        <w:rPr>
          <w:rFonts w:ascii="Garamond" w:hAnsi="Garamond"/>
        </w:rPr>
      </w:pPr>
      <w:proofErr w:type="spellStart"/>
      <w:r w:rsidRPr="009F7820">
        <w:rPr>
          <w:rFonts w:ascii="Garamond" w:hAnsi="Garamond" w:cs="EB Garamond"/>
        </w:rPr>
        <w:t>Predmet</w:t>
      </w:r>
      <w:proofErr w:type="spellEnd"/>
      <w:r w:rsidRPr="009F7820">
        <w:rPr>
          <w:rFonts w:ascii="Garamond" w:hAnsi="Garamond" w:cs="EB Garamond"/>
        </w:rPr>
        <w:t xml:space="preserve"> </w:t>
      </w:r>
      <w:proofErr w:type="spellStart"/>
      <w:r>
        <w:rPr>
          <w:rFonts w:ascii="Garamond" w:hAnsi="Garamond" w:cs="EB Garamond"/>
        </w:rPr>
        <w:t>javnega</w:t>
      </w:r>
      <w:proofErr w:type="spellEnd"/>
      <w:r>
        <w:rPr>
          <w:rFonts w:ascii="Garamond" w:hAnsi="Garamond" w:cs="EB Garamond"/>
        </w:rPr>
        <w:t xml:space="preserve"> naročila</w:t>
      </w:r>
      <w:r w:rsidRPr="009F7820">
        <w:rPr>
          <w:rFonts w:ascii="Garamond" w:hAnsi="Garamond" w:cs="EB Garamond"/>
        </w:rPr>
        <w:t xml:space="preserve"> je</w:t>
      </w:r>
      <w:r w:rsidRPr="009F7820">
        <w:rPr>
          <w:rFonts w:ascii="Garamond" w:hAnsi="Garamond"/>
        </w:rPr>
        <w:t xml:space="preserve"> </w:t>
      </w:r>
      <w:proofErr w:type="spellStart"/>
      <w:r>
        <w:rPr>
          <w:rFonts w:ascii="Garamond" w:eastAsia="Times New Roman" w:hAnsi="Garamond"/>
          <w:lang w:eastAsia="sl-SI"/>
        </w:rPr>
        <w:t>pogarancijsko</w:t>
      </w:r>
      <w:proofErr w:type="spellEnd"/>
      <w:r>
        <w:rPr>
          <w:rFonts w:ascii="Garamond" w:eastAsia="Times New Roman" w:hAnsi="Garamond"/>
          <w:lang w:eastAsia="sl-SI"/>
        </w:rPr>
        <w:t xml:space="preserve"> </w:t>
      </w:r>
      <w:proofErr w:type="spellStart"/>
      <w:r w:rsidR="006035F7">
        <w:rPr>
          <w:rFonts w:ascii="Garamond" w:eastAsia="Times New Roman" w:hAnsi="Garamond"/>
          <w:lang w:eastAsia="sl-SI"/>
        </w:rPr>
        <w:t>v</w:t>
      </w:r>
      <w:r w:rsidR="00AF2666">
        <w:rPr>
          <w:rFonts w:ascii="Garamond" w:eastAsia="Times New Roman" w:hAnsi="Garamond"/>
          <w:lang w:eastAsia="sl-SI"/>
        </w:rPr>
        <w:t>zdrževanje</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specialnega</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barvalca</w:t>
      </w:r>
      <w:proofErr w:type="spellEnd"/>
      <w:r w:rsidR="00AF2666">
        <w:rPr>
          <w:rFonts w:ascii="Garamond" w:eastAsia="Times New Roman" w:hAnsi="Garamond"/>
          <w:lang w:eastAsia="sl-SI"/>
        </w:rPr>
        <w:t xml:space="preserve"> in </w:t>
      </w:r>
      <w:proofErr w:type="spellStart"/>
      <w:r w:rsidR="00AF2666">
        <w:rPr>
          <w:rFonts w:ascii="Garamond" w:eastAsia="Times New Roman" w:hAnsi="Garamond"/>
          <w:lang w:eastAsia="sl-SI"/>
        </w:rPr>
        <w:t>treh</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imunobarvalcev</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vključno</w:t>
      </w:r>
      <w:proofErr w:type="spellEnd"/>
      <w:r w:rsidR="00AF2666">
        <w:rPr>
          <w:rFonts w:ascii="Garamond" w:eastAsia="Times New Roman" w:hAnsi="Garamond"/>
          <w:lang w:eastAsia="sl-SI"/>
        </w:rPr>
        <w:t xml:space="preserve"> z </w:t>
      </w:r>
      <w:proofErr w:type="spellStart"/>
      <w:r w:rsidR="00AF2666">
        <w:rPr>
          <w:rFonts w:ascii="Garamond" w:eastAsia="Times New Roman" w:hAnsi="Garamond"/>
          <w:lang w:eastAsia="sl-SI"/>
        </w:rPr>
        <w:t>vsemi</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njihovimi</w:t>
      </w:r>
      <w:proofErr w:type="spellEnd"/>
      <w:r w:rsidR="00AF2666">
        <w:rPr>
          <w:rFonts w:ascii="Garamond" w:eastAsia="Times New Roman" w:hAnsi="Garamond"/>
          <w:lang w:eastAsia="sl-SI"/>
        </w:rPr>
        <w:t xml:space="preserve"> </w:t>
      </w:r>
      <w:proofErr w:type="spellStart"/>
      <w:r w:rsidR="00AF2666">
        <w:rPr>
          <w:rFonts w:ascii="Garamond" w:eastAsia="Times New Roman" w:hAnsi="Garamond"/>
          <w:lang w:eastAsia="sl-SI"/>
        </w:rPr>
        <w:t>funkcionalnimi</w:t>
      </w:r>
      <w:proofErr w:type="spellEnd"/>
      <w:r w:rsidR="00AF2666">
        <w:rPr>
          <w:rFonts w:ascii="Garamond" w:eastAsia="Times New Roman" w:hAnsi="Garamond"/>
          <w:lang w:eastAsia="sl-SI"/>
        </w:rPr>
        <w:t xml:space="preserve"> deli</w:t>
      </w:r>
      <w:r>
        <w:rPr>
          <w:rFonts w:ascii="Garamond" w:eastAsia="Times New Roman" w:hAnsi="Garamond"/>
          <w:lang w:eastAsia="sl-SI"/>
        </w:rPr>
        <w:t xml:space="preserve"> po </w:t>
      </w:r>
      <w:proofErr w:type="spellStart"/>
      <w:r>
        <w:rPr>
          <w:rFonts w:ascii="Garamond" w:eastAsia="Times New Roman" w:hAnsi="Garamond"/>
          <w:lang w:eastAsia="sl-SI"/>
        </w:rPr>
        <w:t>sistemu</w:t>
      </w:r>
      <w:proofErr w:type="spellEnd"/>
      <w:r>
        <w:rPr>
          <w:rFonts w:ascii="Garamond" w:eastAsia="Times New Roman" w:hAnsi="Garamond"/>
          <w:lang w:eastAsia="sl-SI"/>
        </w:rPr>
        <w:t xml:space="preserve"> </w:t>
      </w:r>
      <w:r w:rsidRPr="00A6312C">
        <w:rPr>
          <w:rFonts w:ascii="Garamond" w:hAnsi="Garamond"/>
        </w:rPr>
        <w:t>»all inclusive«</w:t>
      </w:r>
      <w:r>
        <w:rPr>
          <w:rFonts w:ascii="Garamond" w:hAnsi="Garamond"/>
        </w:rPr>
        <w:t>.</w:t>
      </w:r>
    </w:p>
    <w:p w14:paraId="2C81411D" w14:textId="77777777" w:rsidR="00BA409C" w:rsidRDefault="00BA409C" w:rsidP="00BA409C">
      <w:pPr>
        <w:rPr>
          <w:sz w:val="22"/>
          <w:szCs w:val="22"/>
        </w:rPr>
      </w:pPr>
    </w:p>
    <w:p w14:paraId="75ABCB8D" w14:textId="25FF14D4" w:rsidR="00BA409C" w:rsidRPr="00D51184" w:rsidRDefault="00AF2666" w:rsidP="00BA409C">
      <w:pPr>
        <w:rPr>
          <w:b/>
        </w:rPr>
      </w:pPr>
      <w:r>
        <w:rPr>
          <w:b/>
        </w:rPr>
        <w:t xml:space="preserve">Vzdrževanje specialnega </w:t>
      </w:r>
      <w:proofErr w:type="spellStart"/>
      <w:r>
        <w:rPr>
          <w:b/>
        </w:rPr>
        <w:t>barvalca</w:t>
      </w:r>
      <w:proofErr w:type="spellEnd"/>
      <w:r>
        <w:rPr>
          <w:b/>
        </w:rPr>
        <w:t xml:space="preserve"> in treh </w:t>
      </w:r>
      <w:proofErr w:type="spellStart"/>
      <w:r>
        <w:rPr>
          <w:b/>
        </w:rPr>
        <w:t>imunobarvalcev</w:t>
      </w:r>
      <w:proofErr w:type="spellEnd"/>
      <w:r>
        <w:rPr>
          <w:b/>
        </w:rPr>
        <w:t>, vključno z vsemi njihovimi funkcionalnimi deli</w:t>
      </w:r>
      <w:r w:rsidR="00BA409C">
        <w:rPr>
          <w:rFonts w:eastAsia="Times New Roman"/>
          <w:lang w:eastAsia="sl-SI"/>
        </w:rPr>
        <w:t xml:space="preserve"> </w:t>
      </w:r>
      <w:r w:rsidR="00BA409C" w:rsidRPr="002F3E76">
        <w:t>vključuje</w:t>
      </w:r>
      <w:r w:rsidR="00BA409C" w:rsidRPr="002F3E76">
        <w:rPr>
          <w:b/>
        </w:rPr>
        <w:t>:</w:t>
      </w:r>
      <w:r w:rsidR="00BA409C" w:rsidRPr="00D51184">
        <w:rPr>
          <w:b/>
        </w:rPr>
        <w:t xml:space="preserve"> </w:t>
      </w:r>
    </w:p>
    <w:p w14:paraId="4CF65762" w14:textId="77777777" w:rsidR="00126F5D" w:rsidRDefault="00126F5D" w:rsidP="00126F5D">
      <w:pPr>
        <w:pStyle w:val="Odstavekseznama"/>
        <w:numPr>
          <w:ilvl w:val="0"/>
          <w:numId w:val="51"/>
        </w:numPr>
        <w:spacing w:after="0" w:line="276" w:lineRule="auto"/>
        <w:ind w:left="473"/>
        <w:jc w:val="both"/>
      </w:pPr>
      <w:r w:rsidRPr="00B13E9B">
        <w:t xml:space="preserve">redne letne preglede in redno vzdrževanje, ki se opravijo  </w:t>
      </w:r>
      <w:r>
        <w:t xml:space="preserve">skladno z </w:t>
      </w:r>
      <w:r w:rsidRPr="00B13E9B">
        <w:t xml:space="preserve"> </w:t>
      </w:r>
      <w:r>
        <w:t xml:space="preserve">navodili </w:t>
      </w:r>
      <w:r w:rsidRPr="00B13E9B">
        <w:t>proizvajalca</w:t>
      </w:r>
      <w:r>
        <w:t>,</w:t>
      </w:r>
      <w:r w:rsidRPr="00B13E9B">
        <w:t xml:space="preserve">  </w:t>
      </w:r>
    </w:p>
    <w:p w14:paraId="21833B72" w14:textId="77777777" w:rsidR="00126F5D" w:rsidRPr="00B13E9B" w:rsidRDefault="00126F5D" w:rsidP="00126F5D">
      <w:pPr>
        <w:pStyle w:val="Odstavekseznama"/>
        <w:numPr>
          <w:ilvl w:val="0"/>
          <w:numId w:val="51"/>
        </w:numPr>
        <w:spacing w:after="0" w:line="276" w:lineRule="auto"/>
        <w:ind w:left="473"/>
        <w:jc w:val="both"/>
      </w:pPr>
      <w:r>
        <w:t xml:space="preserve">vse nadomestne dele, stroške dela, </w:t>
      </w:r>
      <w:r w:rsidRPr="00B13E9B">
        <w:t>potne stroške</w:t>
      </w:r>
      <w:r>
        <w:t xml:space="preserve"> in druge stroške ter ves potreben material </w:t>
      </w:r>
      <w:r w:rsidRPr="00287BF9">
        <w:t>in programsko opremo</w:t>
      </w:r>
      <w:r>
        <w:t xml:space="preserve"> za brezhibno delovanje opreme </w:t>
      </w:r>
      <w:r w:rsidRPr="00B13E9B">
        <w:t>(</w:t>
      </w:r>
      <w:r>
        <w:t xml:space="preserve">vse </w:t>
      </w:r>
      <w:r w:rsidRPr="00B13E9B">
        <w:t>po sistemu »</w:t>
      </w:r>
      <w:proofErr w:type="spellStart"/>
      <w:r w:rsidRPr="00B13E9B">
        <w:t>all</w:t>
      </w:r>
      <w:proofErr w:type="spellEnd"/>
      <w:r w:rsidRPr="00B13E9B">
        <w:t xml:space="preserve"> </w:t>
      </w:r>
      <w:proofErr w:type="spellStart"/>
      <w:r w:rsidRPr="00B13E9B">
        <w:t>inclusive</w:t>
      </w:r>
      <w:proofErr w:type="spellEnd"/>
      <w:r w:rsidRPr="00B13E9B">
        <w:t>«),</w:t>
      </w:r>
    </w:p>
    <w:p w14:paraId="428C4D05" w14:textId="77777777" w:rsidR="00126F5D" w:rsidRDefault="00126F5D" w:rsidP="00126F5D">
      <w:pPr>
        <w:pStyle w:val="Odstavekseznama"/>
        <w:numPr>
          <w:ilvl w:val="0"/>
          <w:numId w:val="51"/>
        </w:numPr>
        <w:spacing w:after="0" w:line="276" w:lineRule="auto"/>
        <w:ind w:left="473"/>
        <w:jc w:val="both"/>
      </w:pPr>
      <w:r>
        <w:t>izredno oz. korektivno vzdrževanje (</w:t>
      </w:r>
      <w:r w:rsidRPr="00B13E9B">
        <w:t>intervencijsk</w:t>
      </w:r>
      <w:r>
        <w:t>e</w:t>
      </w:r>
      <w:r w:rsidRPr="00B13E9B">
        <w:t xml:space="preserve"> servisn</w:t>
      </w:r>
      <w:r>
        <w:t>e</w:t>
      </w:r>
      <w:r w:rsidRPr="00B13E9B">
        <w:t xml:space="preserve"> poseg</w:t>
      </w:r>
      <w:r>
        <w:t>e</w:t>
      </w:r>
      <w:r w:rsidRPr="00B13E9B">
        <w:t xml:space="preserve"> in odprav</w:t>
      </w:r>
      <w:r>
        <w:t>o</w:t>
      </w:r>
      <w:r w:rsidRPr="00B13E9B">
        <w:t xml:space="preserve"> napak</w:t>
      </w:r>
      <w:r>
        <w:t>),</w:t>
      </w:r>
    </w:p>
    <w:p w14:paraId="1B6DEEF7" w14:textId="77777777" w:rsidR="00A34C8E" w:rsidRDefault="00126F5D" w:rsidP="00150F59">
      <w:pPr>
        <w:pStyle w:val="Odstavekseznama"/>
        <w:numPr>
          <w:ilvl w:val="0"/>
          <w:numId w:val="51"/>
        </w:numPr>
        <w:spacing w:after="0" w:line="276" w:lineRule="auto"/>
        <w:ind w:left="473"/>
        <w:jc w:val="both"/>
      </w:pPr>
      <w:r w:rsidRPr="00B13E9B">
        <w:t xml:space="preserve">čiščenje instrumenta ter potrebne elektromehanske nastavitve na podlagi priporočil in postopkov proizvajalca, ki zagotavljajo ustrezno in zanesljivo delovanje aparatov, </w:t>
      </w:r>
    </w:p>
    <w:p w14:paraId="553A396F" w14:textId="44DE3397" w:rsidR="00A34C8E" w:rsidRDefault="00A34C8E" w:rsidP="00150F59">
      <w:pPr>
        <w:pStyle w:val="Odstavekseznama"/>
        <w:numPr>
          <w:ilvl w:val="0"/>
          <w:numId w:val="51"/>
        </w:numPr>
        <w:spacing w:after="0" w:line="276" w:lineRule="auto"/>
        <w:ind w:left="473"/>
        <w:jc w:val="both"/>
      </w:pPr>
      <w:r w:rsidRPr="00A34C8E">
        <w:t>morebitne selitve aparatov znotraj laboratorija in morebitne s tem povezane kalibracije,</w:t>
      </w:r>
    </w:p>
    <w:p w14:paraId="51AF4E71" w14:textId="77777777" w:rsidR="008B4F86" w:rsidRPr="00B13E9B" w:rsidRDefault="008B4F86" w:rsidP="008B4F86">
      <w:pPr>
        <w:pStyle w:val="Odstavekseznama"/>
        <w:numPr>
          <w:ilvl w:val="0"/>
          <w:numId w:val="51"/>
        </w:numPr>
        <w:spacing w:after="0" w:line="276" w:lineRule="auto"/>
        <w:ind w:left="473"/>
        <w:jc w:val="both"/>
      </w:pPr>
      <w:r>
        <w:t>izvajalec bo pristopil k izvajanju opravil vzdrževanja po predhodnem dogovoru s kontaktno osebo naročnika; o</w:t>
      </w:r>
      <w:r w:rsidRPr="00B13E9B">
        <w:t>dzivni čas</w:t>
      </w:r>
      <w:r>
        <w:t xml:space="preserve"> izvajalca </w:t>
      </w:r>
      <w:r w:rsidRPr="00B13E9B">
        <w:t xml:space="preserve">med delavniki od </w:t>
      </w:r>
      <w:r>
        <w:t>8</w:t>
      </w:r>
      <w:r w:rsidRPr="00B13E9B">
        <w:t>.00 do 17.00</w:t>
      </w:r>
      <w:r>
        <w:t xml:space="preserve"> je največ </w:t>
      </w:r>
      <w:r w:rsidRPr="00B13E9B">
        <w:t>1 ur</w:t>
      </w:r>
      <w:r>
        <w:t>o po prejemu obvestila</w:t>
      </w:r>
      <w:r w:rsidRPr="00B13E9B">
        <w:t>,</w:t>
      </w:r>
    </w:p>
    <w:p w14:paraId="3BDC680F" w14:textId="28C09998" w:rsidR="00126F5D" w:rsidRPr="00A432A5" w:rsidRDefault="00126F5D" w:rsidP="00126F5D">
      <w:pPr>
        <w:pStyle w:val="Odstavekseznama"/>
        <w:numPr>
          <w:ilvl w:val="0"/>
          <w:numId w:val="51"/>
        </w:numPr>
        <w:spacing w:after="0" w:line="276" w:lineRule="auto"/>
        <w:ind w:left="473"/>
        <w:jc w:val="both"/>
        <w:rPr>
          <w:color w:val="000000" w:themeColor="text1"/>
        </w:rPr>
      </w:pPr>
      <w:bookmarkStart w:id="28" w:name="_Hlk148440820"/>
      <w:r w:rsidRPr="00A432A5">
        <w:rPr>
          <w:rFonts w:cs="Calibri"/>
          <w:color w:val="000000" w:themeColor="text1"/>
        </w:rPr>
        <w:t>izvajalec je dolžan ob delavnikih med 8. in 17. uro naročniku zagotoviti storitve nemudoma oziroma najkasneje 48 ur po prijavi s strani pooblaščene osebe naročnika</w:t>
      </w:r>
      <w:r w:rsidR="005F6F39">
        <w:rPr>
          <w:rFonts w:cs="Calibri"/>
          <w:color w:val="000000" w:themeColor="text1"/>
        </w:rPr>
        <w:t>.</w:t>
      </w:r>
    </w:p>
    <w:bookmarkEnd w:id="28"/>
    <w:p w14:paraId="6A4DA01B" w14:textId="77777777" w:rsidR="00BA409C" w:rsidRDefault="00BA409C" w:rsidP="00BA409C">
      <w:pPr>
        <w:keepNext/>
        <w:keepLines/>
        <w:spacing w:after="0"/>
        <w:rPr>
          <w:bCs/>
        </w:rPr>
      </w:pPr>
    </w:p>
    <w:p w14:paraId="3F042844" w14:textId="77777777" w:rsidR="00BA409C" w:rsidRPr="00550506" w:rsidRDefault="00BA409C" w:rsidP="00BA409C">
      <w:pPr>
        <w:keepNext/>
        <w:keepLines/>
        <w:spacing w:after="0"/>
        <w:jc w:val="both"/>
        <w:rPr>
          <w:bCs/>
        </w:rPr>
      </w:pPr>
      <w:r w:rsidRPr="00550506">
        <w:rPr>
          <w:bCs/>
        </w:rPr>
        <w:t>V ponudbi morajo biti zajeta vsa dela in potrebni deli, da se zagotovi brezhibno delovanje opreme, kar pomeni, da naročnik v obdobju trajanja pogodbe iz naslova vzdrževanja nobenih drugih stroškov.</w:t>
      </w:r>
    </w:p>
    <w:p w14:paraId="1D8992B2" w14:textId="77777777" w:rsidR="00BA409C" w:rsidRPr="00550506" w:rsidRDefault="00BA409C" w:rsidP="00BA409C">
      <w:pPr>
        <w:keepNext/>
        <w:keepLines/>
        <w:spacing w:after="0"/>
        <w:jc w:val="both"/>
        <w:rPr>
          <w:bCs/>
        </w:rPr>
      </w:pPr>
    </w:p>
    <w:p w14:paraId="41CD6FE9" w14:textId="77777777" w:rsidR="00BA409C" w:rsidRPr="00550506" w:rsidRDefault="00BA409C" w:rsidP="00BA409C">
      <w:pPr>
        <w:keepNext/>
        <w:keepLines/>
        <w:spacing w:after="0"/>
        <w:jc w:val="both"/>
        <w:rPr>
          <w:bCs/>
        </w:rPr>
      </w:pPr>
      <w:r w:rsidRPr="00550506">
        <w:rPr>
          <w:bCs/>
        </w:rPr>
        <w:t xml:space="preserve">Ponudba mora zajemati tudi vso morebitno strojno ali programsko posodobitev, v kolikor je le ta nujno potrebna za zagotavljanje nemotenega delovanja oziroma izvajanja pogodbe. </w:t>
      </w:r>
    </w:p>
    <w:p w14:paraId="014B0ECC" w14:textId="77777777" w:rsidR="00BA409C" w:rsidRPr="005A78CE" w:rsidRDefault="00BA409C" w:rsidP="00BA409C">
      <w:pPr>
        <w:keepNext/>
        <w:keepLines/>
        <w:spacing w:after="0"/>
        <w:jc w:val="both"/>
        <w:rPr>
          <w:bCs/>
          <w:highlight w:val="yellow"/>
        </w:rPr>
      </w:pPr>
    </w:p>
    <w:p w14:paraId="6699F420" w14:textId="77777777" w:rsidR="000D6EA4" w:rsidRDefault="000D6EA4" w:rsidP="00BC55B0">
      <w:pPr>
        <w:pStyle w:val="Navaden2"/>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E7F52" w:rsidRPr="00EA1A98" w14:paraId="500A10F1" w14:textId="77777777" w:rsidTr="0021781F">
        <w:trPr>
          <w:jc w:val="center"/>
        </w:trPr>
        <w:tc>
          <w:tcPr>
            <w:tcW w:w="2976" w:type="dxa"/>
            <w:hideMark/>
          </w:tcPr>
          <w:p w14:paraId="3A8388F6" w14:textId="77777777" w:rsidR="006E7F52" w:rsidRPr="00EA1A98" w:rsidRDefault="006E7F52" w:rsidP="0021781F">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632A05E1"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3071A3" w14:textId="77777777" w:rsidR="006E7F52" w:rsidRPr="00EA1A98" w:rsidRDefault="006E7F52" w:rsidP="0021781F">
            <w:pPr>
              <w:pStyle w:val="Brezrazmikov"/>
              <w:rPr>
                <w:rFonts w:ascii="Garamond" w:eastAsia="Times New Roman" w:hAnsi="Garamond" w:cs="EB Garamond"/>
                <w:lang w:val="sl-SI" w:eastAsia="sl-SI"/>
              </w:rPr>
            </w:pPr>
          </w:p>
          <w:p w14:paraId="03845F72" w14:textId="77777777" w:rsidR="006E7F52" w:rsidRPr="00EA1A98" w:rsidRDefault="006E7F52" w:rsidP="0021781F">
            <w:pPr>
              <w:pStyle w:val="Brezrazmikov"/>
              <w:rPr>
                <w:rFonts w:ascii="Garamond" w:eastAsia="Times New Roman" w:hAnsi="Garamond" w:cs="EB Garamond"/>
                <w:lang w:val="sl-SI" w:eastAsia="sl-SI"/>
              </w:rPr>
            </w:pPr>
          </w:p>
        </w:tc>
        <w:tc>
          <w:tcPr>
            <w:tcW w:w="2978" w:type="dxa"/>
            <w:hideMark/>
          </w:tcPr>
          <w:p w14:paraId="084E5B1B"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4109C13F"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2E476EB2"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56E7038" w14:textId="77777777" w:rsidR="006E7F52" w:rsidRPr="00EA1A98" w:rsidRDefault="006E7F52" w:rsidP="0021781F">
            <w:pPr>
              <w:pStyle w:val="Brezrazmikov"/>
              <w:rPr>
                <w:rFonts w:ascii="Garamond" w:eastAsia="Times New Roman" w:hAnsi="Garamond" w:cs="EB Garamond"/>
                <w:lang w:val="sl-SI" w:eastAsia="sl-SI"/>
              </w:rPr>
            </w:pPr>
          </w:p>
          <w:p w14:paraId="78D3C7BE" w14:textId="77777777" w:rsidR="006E7F52" w:rsidRPr="00EA1A98" w:rsidRDefault="006E7F52" w:rsidP="0021781F">
            <w:pPr>
              <w:pStyle w:val="Brezrazmikov"/>
              <w:rPr>
                <w:rFonts w:ascii="Garamond" w:eastAsia="Times New Roman" w:hAnsi="Garamond" w:cs="EB Garamond"/>
                <w:lang w:val="sl-SI" w:eastAsia="sl-SI"/>
              </w:rPr>
            </w:pPr>
          </w:p>
          <w:p w14:paraId="6FA2B516" w14:textId="77777777" w:rsidR="006E7F52" w:rsidRPr="00EA1A98" w:rsidRDefault="006E7F52" w:rsidP="0021781F">
            <w:pPr>
              <w:pStyle w:val="Brezrazmikov"/>
              <w:rPr>
                <w:rFonts w:ascii="Garamond" w:eastAsia="Times New Roman" w:hAnsi="Garamond" w:cs="EB Garamond"/>
                <w:lang w:val="sl-SI" w:eastAsia="sl-SI"/>
              </w:rPr>
            </w:pPr>
          </w:p>
        </w:tc>
      </w:tr>
      <w:tr w:rsidR="006E7F52" w:rsidRPr="00EA1A98" w14:paraId="41CE933F" w14:textId="77777777" w:rsidTr="0021781F">
        <w:trPr>
          <w:jc w:val="center"/>
        </w:trPr>
        <w:tc>
          <w:tcPr>
            <w:tcW w:w="2976" w:type="dxa"/>
          </w:tcPr>
          <w:p w14:paraId="2D38C272" w14:textId="77777777" w:rsidR="006E7F52" w:rsidRPr="00EA1A98" w:rsidRDefault="006E7F52" w:rsidP="0021781F">
            <w:pPr>
              <w:pStyle w:val="Brezrazmikov"/>
              <w:rPr>
                <w:rFonts w:ascii="Garamond" w:eastAsia="Times New Roman" w:hAnsi="Garamond" w:cs="EB Garamond"/>
                <w:bCs/>
                <w:iCs/>
                <w:lang w:val="sl-SI" w:eastAsia="sl-SI"/>
              </w:rPr>
            </w:pPr>
          </w:p>
        </w:tc>
        <w:tc>
          <w:tcPr>
            <w:tcW w:w="2978" w:type="dxa"/>
          </w:tcPr>
          <w:p w14:paraId="75886188" w14:textId="77777777" w:rsidR="006E7F52" w:rsidRPr="00EA1A98" w:rsidRDefault="006E7F52" w:rsidP="0021781F">
            <w:pPr>
              <w:pStyle w:val="Brezrazmikov"/>
              <w:rPr>
                <w:rFonts w:ascii="Garamond" w:eastAsia="Times New Roman" w:hAnsi="Garamond" w:cs="EB Garamond"/>
                <w:lang w:val="sl-SI" w:eastAsia="sl-SI"/>
              </w:rPr>
            </w:pPr>
          </w:p>
        </w:tc>
        <w:tc>
          <w:tcPr>
            <w:tcW w:w="2974" w:type="dxa"/>
            <w:tcBorders>
              <w:top w:val="single" w:sz="4" w:space="0" w:color="auto"/>
            </w:tcBorders>
          </w:tcPr>
          <w:p w14:paraId="0C12A19C" w14:textId="77777777" w:rsidR="006E7F52" w:rsidRPr="00EA1A98" w:rsidRDefault="006E7F52" w:rsidP="0021781F">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1FD8CDE3" w14:textId="77777777" w:rsidR="008F7D71" w:rsidRDefault="008F7D71" w:rsidP="00205296">
      <w:pPr>
        <w:spacing w:after="0"/>
        <w:jc w:val="center"/>
        <w:rPr>
          <w:rFonts w:cs="EB Garamond"/>
        </w:rPr>
      </w:pPr>
    </w:p>
    <w:p w14:paraId="6CFDFB21" w14:textId="77777777" w:rsidR="00550506" w:rsidRDefault="00550506" w:rsidP="00BC55B0">
      <w:pPr>
        <w:pStyle w:val="Navaden2"/>
        <w:jc w:val="both"/>
        <w:rPr>
          <w:rFonts w:ascii="Garamond" w:hAnsi="Garamond" w:cs="EB Garamond"/>
        </w:rPr>
      </w:pPr>
    </w:p>
    <w:p w14:paraId="47EADA41" w14:textId="77777777" w:rsidR="00126F5D" w:rsidRDefault="00126F5D" w:rsidP="00BC55B0">
      <w:pPr>
        <w:pStyle w:val="Navaden2"/>
        <w:jc w:val="both"/>
        <w:rPr>
          <w:rFonts w:ascii="Garamond" w:hAnsi="Garamond" w:cs="EB Garamond"/>
        </w:rPr>
      </w:pPr>
    </w:p>
    <w:p w14:paraId="6E053C6A" w14:textId="66980A1C" w:rsidR="00BC55B0" w:rsidRPr="00BC55B0" w:rsidRDefault="00753F22" w:rsidP="00BC55B0">
      <w:pPr>
        <w:pStyle w:val="Navaden2"/>
        <w:jc w:val="both"/>
        <w:rPr>
          <w:rFonts w:ascii="Garamond" w:hAnsi="Garamond"/>
        </w:rPr>
      </w:pPr>
      <w:r w:rsidRPr="00BC55B0">
        <w:rPr>
          <w:rFonts w:ascii="Garamond" w:hAnsi="Garamond" w:cs="EB Garamond"/>
        </w:rPr>
        <w:t xml:space="preserve">Opomba: </w:t>
      </w:r>
      <w:r w:rsidR="00BC55B0" w:rsidRPr="00BC55B0">
        <w:rPr>
          <w:rFonts w:ascii="Garamond" w:hAnsi="Garamond"/>
        </w:rPr>
        <w:t xml:space="preserve">Ponudnik v </w:t>
      </w:r>
      <w:r w:rsidR="00EC142E">
        <w:rPr>
          <w:rFonts w:ascii="Garamond" w:hAnsi="Garamond"/>
        </w:rPr>
        <w:t>pogodbo</w:t>
      </w:r>
      <w:r w:rsidR="00BC55B0" w:rsidRPr="00BC55B0">
        <w:rPr>
          <w:rFonts w:ascii="Garamond" w:hAnsi="Garamond"/>
        </w:rPr>
        <w:t xml:space="preserve"> vnese vse manjkajoče podatke, ki se nanašajo nanj in so potrebni za njegovo morebitno sklenitev.  </w:t>
      </w:r>
    </w:p>
    <w:p w14:paraId="13B8372A" w14:textId="6946D21E" w:rsidR="00753F22" w:rsidRPr="00BC55B0" w:rsidRDefault="00EC142E" w:rsidP="00BC55B0">
      <w:pPr>
        <w:pStyle w:val="Brezrazmikov"/>
        <w:rPr>
          <w:rFonts w:ascii="Garamond" w:hAnsi="Garamond" w:cs="EB Garamond"/>
          <w:b/>
          <w:lang w:val="sl-SI"/>
        </w:rPr>
      </w:pPr>
      <w:proofErr w:type="spellStart"/>
      <w:r>
        <w:rPr>
          <w:rFonts w:ascii="Garamond" w:hAnsi="Garamond"/>
          <w:b/>
        </w:rPr>
        <w:t>Pogodbo</w:t>
      </w:r>
      <w:proofErr w:type="spellEnd"/>
      <w:r w:rsidR="00BC55B0" w:rsidRPr="00BC55B0">
        <w:rPr>
          <w:rFonts w:ascii="Garamond" w:hAnsi="Garamond"/>
          <w:b/>
        </w:rPr>
        <w:t xml:space="preserve"> </w:t>
      </w:r>
      <w:proofErr w:type="spellStart"/>
      <w:r w:rsidR="00BC55B0" w:rsidRPr="00BC55B0">
        <w:rPr>
          <w:rFonts w:ascii="Garamond" w:hAnsi="Garamond"/>
          <w:b/>
        </w:rPr>
        <w:t>ponudnik</w:t>
      </w:r>
      <w:proofErr w:type="spellEnd"/>
      <w:r w:rsidR="00BC55B0" w:rsidRPr="00BC55B0">
        <w:rPr>
          <w:rFonts w:ascii="Garamond" w:hAnsi="Garamond"/>
          <w:b/>
        </w:rPr>
        <w:t xml:space="preserve"> </w:t>
      </w:r>
      <w:proofErr w:type="spellStart"/>
      <w:r w:rsidR="00BC55B0" w:rsidRPr="00BC55B0">
        <w:rPr>
          <w:rFonts w:ascii="Garamond" w:hAnsi="Garamond"/>
          <w:b/>
        </w:rPr>
        <w:t>parafira</w:t>
      </w:r>
      <w:proofErr w:type="spellEnd"/>
      <w:r w:rsidR="00BC55B0" w:rsidRPr="00BC55B0">
        <w:rPr>
          <w:rFonts w:ascii="Garamond" w:hAnsi="Garamond"/>
          <w:b/>
        </w:rPr>
        <w:t xml:space="preserve">, s </w:t>
      </w:r>
      <w:proofErr w:type="spellStart"/>
      <w:r w:rsidR="00BC55B0" w:rsidRPr="00BC55B0">
        <w:rPr>
          <w:rFonts w:ascii="Garamond" w:hAnsi="Garamond"/>
          <w:b/>
        </w:rPr>
        <w:t>čimer</w:t>
      </w:r>
      <w:proofErr w:type="spellEnd"/>
      <w:r w:rsidR="00BC55B0" w:rsidRPr="00BC55B0">
        <w:rPr>
          <w:rFonts w:ascii="Garamond" w:hAnsi="Garamond"/>
          <w:b/>
        </w:rPr>
        <w:t xml:space="preserve"> </w:t>
      </w:r>
      <w:proofErr w:type="spellStart"/>
      <w:r w:rsidR="00BC55B0" w:rsidRPr="00BC55B0">
        <w:rPr>
          <w:rFonts w:ascii="Garamond" w:hAnsi="Garamond"/>
          <w:b/>
        </w:rPr>
        <w:t>potrjuje</w:t>
      </w:r>
      <w:proofErr w:type="spellEnd"/>
      <w:r w:rsidR="00BC55B0" w:rsidRPr="00BC55B0">
        <w:rPr>
          <w:rFonts w:ascii="Garamond" w:hAnsi="Garamond"/>
          <w:b/>
        </w:rPr>
        <w:t xml:space="preserve">, da se </w:t>
      </w:r>
      <w:proofErr w:type="spellStart"/>
      <w:r w:rsidR="00BC55B0" w:rsidRPr="00BC55B0">
        <w:rPr>
          <w:rFonts w:ascii="Garamond" w:hAnsi="Garamond"/>
          <w:b/>
        </w:rPr>
        <w:t>strinja</w:t>
      </w:r>
      <w:proofErr w:type="spellEnd"/>
      <w:r w:rsidR="00BC55B0" w:rsidRPr="00BC55B0">
        <w:rPr>
          <w:rFonts w:ascii="Garamond" w:hAnsi="Garamond"/>
          <w:b/>
        </w:rPr>
        <w:t xml:space="preserve"> z </w:t>
      </w:r>
      <w:proofErr w:type="spellStart"/>
      <w:r w:rsidR="00BC55B0" w:rsidRPr="00BC55B0">
        <w:rPr>
          <w:rFonts w:ascii="Garamond" w:hAnsi="Garamond"/>
          <w:b/>
        </w:rPr>
        <w:t>nje</w:t>
      </w:r>
      <w:r>
        <w:rPr>
          <w:rFonts w:ascii="Garamond" w:hAnsi="Garamond"/>
          <w:b/>
        </w:rPr>
        <w:t>nimi</w:t>
      </w:r>
      <w:proofErr w:type="spellEnd"/>
      <w:r>
        <w:rPr>
          <w:rFonts w:ascii="Garamond" w:hAnsi="Garamond"/>
          <w:b/>
        </w:rPr>
        <w:t xml:space="preserve"> </w:t>
      </w:r>
      <w:proofErr w:type="spellStart"/>
      <w:r w:rsidR="00BC55B0" w:rsidRPr="00BC55B0">
        <w:rPr>
          <w:rFonts w:ascii="Garamond" w:hAnsi="Garamond"/>
          <w:b/>
        </w:rPr>
        <w:t>določili</w:t>
      </w:r>
      <w:proofErr w:type="spellEnd"/>
      <w:r w:rsidR="00BC55B0">
        <w:rPr>
          <w:rFonts w:ascii="Garamond" w:hAnsi="Garamond"/>
          <w:b/>
        </w:rPr>
        <w:t>.</w:t>
      </w:r>
    </w:p>
    <w:p w14:paraId="541197DC" w14:textId="77777777" w:rsidR="00BC55B0" w:rsidRDefault="00BC55B0" w:rsidP="00753F22">
      <w:pPr>
        <w:pStyle w:val="Naslov"/>
        <w:rPr>
          <w:rFonts w:eastAsia="Calibri"/>
        </w:rPr>
      </w:pPr>
    </w:p>
    <w:p w14:paraId="1D290833" w14:textId="202C07F4" w:rsidR="00753F22" w:rsidRPr="00920509" w:rsidRDefault="00753F22" w:rsidP="00753F22">
      <w:pPr>
        <w:pStyle w:val="Naslov"/>
      </w:pPr>
      <w:r w:rsidRPr="00920509">
        <w:t xml:space="preserve">OBR </w:t>
      </w:r>
      <w:r w:rsidR="003D092D">
        <w:t>7</w:t>
      </w:r>
      <w:r w:rsidRPr="00920509">
        <w:t xml:space="preserve"> - VZOREC </w:t>
      </w:r>
      <w:r w:rsidR="00EC142E" w:rsidRPr="00920509">
        <w:t>POGODBE</w:t>
      </w: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EC142E">
            <w:pPr>
              <w:spacing w:line="276" w:lineRule="auto"/>
              <w:rPr>
                <w:b/>
              </w:rPr>
            </w:pPr>
            <w:r w:rsidRPr="00794F11">
              <w:rPr>
                <w:b/>
              </w:rPr>
              <w:t>NAROČNIK</w:t>
            </w:r>
          </w:p>
        </w:tc>
      </w:tr>
      <w:tr w:rsidR="00947406" w:rsidRPr="00794F11"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EC142E">
            <w:pPr>
              <w:spacing w:after="0" w:line="276" w:lineRule="auto"/>
            </w:pPr>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EC142E">
            <w:pPr>
              <w:spacing w:after="0" w:line="276" w:lineRule="auto"/>
            </w:pPr>
            <w:r w:rsidRPr="00794F11">
              <w:t>Univerza v Ljubljani, Medicinska fakulteta, Vrazov trg 2, 1000 Ljubljana</w:t>
            </w:r>
          </w:p>
        </w:tc>
      </w:tr>
      <w:tr w:rsidR="00947406" w:rsidRPr="00794F11"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EC142E">
            <w:pPr>
              <w:spacing w:after="0" w:line="276" w:lineRule="auto"/>
            </w:pPr>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EC142E">
            <w:pPr>
              <w:spacing w:after="0" w:line="276" w:lineRule="auto"/>
            </w:pPr>
            <w:r w:rsidRPr="00794F11">
              <w:t>SI44752385</w:t>
            </w:r>
          </w:p>
        </w:tc>
      </w:tr>
      <w:tr w:rsidR="00947406" w:rsidRPr="00794F11"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EC142E">
            <w:pPr>
              <w:spacing w:after="0" w:line="276" w:lineRule="auto"/>
            </w:pPr>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EC142E">
            <w:pPr>
              <w:spacing w:after="0" w:line="276" w:lineRule="auto"/>
            </w:pPr>
            <w:r w:rsidRPr="00794F11">
              <w:t>1627066</w:t>
            </w:r>
            <w:r w:rsidR="00A75E1A">
              <w:t>000</w:t>
            </w:r>
          </w:p>
        </w:tc>
      </w:tr>
      <w:tr w:rsidR="00947406" w:rsidRPr="00794F11"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EC142E">
            <w:pPr>
              <w:spacing w:after="0" w:line="276" w:lineRule="auto"/>
            </w:pPr>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EC142E">
            <w:pPr>
              <w:spacing w:after="0" w:line="276" w:lineRule="auto"/>
            </w:pPr>
            <w:r w:rsidRPr="00794F11">
              <w:rPr>
                <w:bCs/>
              </w:rPr>
              <w:t>SI56 0110 0603 0708 380</w:t>
            </w:r>
          </w:p>
        </w:tc>
      </w:tr>
      <w:tr w:rsidR="00947406" w:rsidRPr="00794F11"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EC142E">
            <w:pPr>
              <w:spacing w:after="0" w:line="276" w:lineRule="auto"/>
            </w:pPr>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EC142E">
            <w:pPr>
              <w:spacing w:after="0" w:line="276" w:lineRule="auto"/>
            </w:pPr>
            <w:r w:rsidRPr="00794F11">
              <w:t>dekanat@mf.uni-lj.si</w:t>
            </w:r>
          </w:p>
        </w:tc>
      </w:tr>
      <w:tr w:rsidR="00947406" w:rsidRPr="00794F11"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EC142E">
            <w:pPr>
              <w:spacing w:after="0" w:line="276" w:lineRule="auto"/>
            </w:pPr>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EC142E">
            <w:pPr>
              <w:spacing w:after="0" w:line="276" w:lineRule="auto"/>
            </w:pPr>
            <w:r w:rsidRPr="00794F11">
              <w:t>prof. dr. Igor Švab, dr. med.</w:t>
            </w:r>
          </w:p>
        </w:tc>
      </w:tr>
    </w:tbl>
    <w:p w14:paraId="35D54D6C" w14:textId="77777777" w:rsidR="007A3E3C" w:rsidRDefault="007A3E3C" w:rsidP="007A3E3C">
      <w:pPr>
        <w:spacing w:after="0"/>
      </w:pPr>
    </w:p>
    <w:p w14:paraId="0A45CA02" w14:textId="08B8D523" w:rsidR="00947406" w:rsidRDefault="00947406" w:rsidP="007A3E3C">
      <w:pPr>
        <w:spacing w:after="0"/>
      </w:pPr>
      <w:r w:rsidRPr="00794F11">
        <w:t xml:space="preserve">in </w:t>
      </w:r>
    </w:p>
    <w:p w14:paraId="78CA3BDC" w14:textId="77777777" w:rsidR="00EC142E" w:rsidRPr="00794F11" w:rsidRDefault="00EC142E" w:rsidP="007A3E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794F11" w:rsidRDefault="00B717AF" w:rsidP="0021781F">
            <w:pPr>
              <w:rPr>
                <w:b/>
              </w:rPr>
            </w:pPr>
            <w:r>
              <w:rPr>
                <w:b/>
              </w:rPr>
              <w:t>IZVAJALEC</w:t>
            </w:r>
          </w:p>
        </w:tc>
      </w:tr>
      <w:tr w:rsidR="00947406" w:rsidRPr="00D25344"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EC142E">
            <w:pPr>
              <w:spacing w:after="0" w:line="276" w:lineRule="auto"/>
            </w:pPr>
            <w:r w:rsidRPr="00D25344">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EC142E">
            <w:pPr>
              <w:spacing w:after="0" w:line="276" w:lineRule="auto"/>
            </w:pPr>
          </w:p>
        </w:tc>
      </w:tr>
      <w:tr w:rsidR="00947406" w:rsidRPr="00D25344"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EC142E">
            <w:pPr>
              <w:spacing w:after="0" w:line="276" w:lineRule="auto"/>
            </w:pPr>
            <w:r w:rsidRPr="00D25344">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EC142E">
            <w:pPr>
              <w:spacing w:after="0" w:line="276" w:lineRule="auto"/>
            </w:pPr>
          </w:p>
        </w:tc>
      </w:tr>
      <w:tr w:rsidR="00947406" w:rsidRPr="00D25344"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EC142E">
            <w:pPr>
              <w:spacing w:after="0" w:line="276" w:lineRule="auto"/>
            </w:pPr>
            <w:r w:rsidRPr="00D25344">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EC142E">
            <w:pPr>
              <w:spacing w:after="0" w:line="276" w:lineRule="auto"/>
            </w:pPr>
          </w:p>
        </w:tc>
      </w:tr>
      <w:tr w:rsidR="00947406" w:rsidRPr="00D25344"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EC142E">
            <w:pPr>
              <w:spacing w:after="0" w:line="276" w:lineRule="auto"/>
            </w:pPr>
            <w:r w:rsidRPr="00D25344">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EC142E">
            <w:pPr>
              <w:spacing w:after="0" w:line="276" w:lineRule="auto"/>
            </w:pPr>
          </w:p>
        </w:tc>
      </w:tr>
      <w:tr w:rsidR="00947406" w:rsidRPr="00D25344"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EC142E">
            <w:pPr>
              <w:spacing w:after="0" w:line="276" w:lineRule="auto"/>
            </w:pPr>
            <w:r w:rsidRPr="00D25344">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EC142E">
            <w:pPr>
              <w:spacing w:after="0" w:line="276" w:lineRule="auto"/>
            </w:pPr>
          </w:p>
        </w:tc>
      </w:tr>
      <w:tr w:rsidR="00947406" w:rsidRPr="00D25344"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EC142E">
            <w:pPr>
              <w:spacing w:after="0" w:line="276" w:lineRule="auto"/>
            </w:pPr>
            <w:r w:rsidRPr="00D25344">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EC142E">
            <w:pPr>
              <w:spacing w:after="0" w:line="276" w:lineRule="auto"/>
            </w:pPr>
          </w:p>
        </w:tc>
      </w:tr>
    </w:tbl>
    <w:p w14:paraId="7742447D" w14:textId="77777777" w:rsidR="00EC142E" w:rsidRDefault="00EC142E" w:rsidP="00947406">
      <w:pPr>
        <w:numPr>
          <w:ilvl w:val="12"/>
          <w:numId w:val="0"/>
        </w:numPr>
        <w:ind w:left="142"/>
      </w:pPr>
    </w:p>
    <w:p w14:paraId="2AA0DC2D" w14:textId="3E7D70BE" w:rsidR="00947406" w:rsidRPr="00132EF7" w:rsidRDefault="00947406" w:rsidP="00947406">
      <w:pPr>
        <w:numPr>
          <w:ilvl w:val="12"/>
          <w:numId w:val="0"/>
        </w:numPr>
        <w:ind w:left="142"/>
      </w:pPr>
      <w:r w:rsidRPr="00132EF7">
        <w:t>skleneta naslednj</w:t>
      </w:r>
      <w:r w:rsidR="00B717AF">
        <w:t>o</w:t>
      </w:r>
    </w:p>
    <w:p w14:paraId="3710C768" w14:textId="2268B475" w:rsidR="00947406" w:rsidRPr="00132EF7" w:rsidRDefault="001253EA" w:rsidP="00A24DF1">
      <w:pPr>
        <w:numPr>
          <w:ilvl w:val="12"/>
          <w:numId w:val="0"/>
        </w:numPr>
        <w:spacing w:after="0"/>
        <w:jc w:val="center"/>
        <w:rPr>
          <w:b/>
        </w:rPr>
      </w:pPr>
      <w:r>
        <w:rPr>
          <w:b/>
        </w:rPr>
        <w:t>P</w:t>
      </w:r>
      <w:r w:rsidR="00B717AF">
        <w:rPr>
          <w:b/>
        </w:rPr>
        <w:t xml:space="preserve">ogodbo </w:t>
      </w:r>
      <w:r w:rsidR="00947406" w:rsidRPr="00132EF7">
        <w:rPr>
          <w:b/>
        </w:rPr>
        <w:t>št. …………..</w:t>
      </w:r>
    </w:p>
    <w:p w14:paraId="19BEA857" w14:textId="2992B615" w:rsidR="00947406" w:rsidRPr="00132EF7" w:rsidRDefault="00B717AF" w:rsidP="00A24DF1">
      <w:pPr>
        <w:numPr>
          <w:ilvl w:val="12"/>
          <w:numId w:val="0"/>
        </w:numPr>
        <w:spacing w:after="0"/>
        <w:jc w:val="center"/>
        <w:rPr>
          <w:b/>
          <w:strike/>
        </w:rPr>
      </w:pPr>
      <w:r>
        <w:rPr>
          <w:b/>
          <w:bCs/>
        </w:rPr>
        <w:t xml:space="preserve">o </w:t>
      </w:r>
      <w:r w:rsidR="00126F5D">
        <w:rPr>
          <w:b/>
          <w:bCs/>
        </w:rPr>
        <w:t>v</w:t>
      </w:r>
      <w:r w:rsidR="00126F5D">
        <w:rPr>
          <w:rFonts w:eastAsia="Times New Roman"/>
          <w:b/>
          <w:bCs/>
          <w:lang w:eastAsia="sl-SI"/>
        </w:rPr>
        <w:t>zdrževanj</w:t>
      </w:r>
      <w:r w:rsidR="006035F7">
        <w:rPr>
          <w:rFonts w:eastAsia="Times New Roman"/>
          <w:b/>
          <w:bCs/>
          <w:lang w:eastAsia="sl-SI"/>
        </w:rPr>
        <w:t>u</w:t>
      </w:r>
      <w:r w:rsidR="00126F5D">
        <w:rPr>
          <w:rFonts w:eastAsia="Times New Roman"/>
          <w:b/>
          <w:bCs/>
          <w:lang w:eastAsia="sl-SI"/>
        </w:rPr>
        <w:t xml:space="preserve"> specialnega </w:t>
      </w:r>
      <w:proofErr w:type="spellStart"/>
      <w:r w:rsidR="00126F5D">
        <w:rPr>
          <w:rFonts w:eastAsia="Times New Roman"/>
          <w:b/>
          <w:bCs/>
          <w:lang w:eastAsia="sl-SI"/>
        </w:rPr>
        <w:t>barvalca</w:t>
      </w:r>
      <w:proofErr w:type="spellEnd"/>
      <w:r w:rsidR="00126F5D">
        <w:rPr>
          <w:rFonts w:eastAsia="Times New Roman"/>
          <w:b/>
          <w:bCs/>
          <w:lang w:eastAsia="sl-SI"/>
        </w:rPr>
        <w:t xml:space="preserve"> in treh </w:t>
      </w:r>
      <w:proofErr w:type="spellStart"/>
      <w:r w:rsidR="00126F5D">
        <w:rPr>
          <w:rFonts w:eastAsia="Times New Roman"/>
          <w:b/>
          <w:bCs/>
          <w:lang w:eastAsia="sl-SI"/>
        </w:rPr>
        <w:t>imunobarvalcev</w:t>
      </w:r>
      <w:proofErr w:type="spellEnd"/>
      <w:r w:rsidR="00126F5D">
        <w:rPr>
          <w:rFonts w:eastAsia="Times New Roman"/>
          <w:b/>
          <w:bCs/>
          <w:lang w:eastAsia="sl-SI"/>
        </w:rPr>
        <w:t>, vključno z vsemi njihovimi funkcionalnimi deli</w:t>
      </w:r>
    </w:p>
    <w:p w14:paraId="424CD6FD" w14:textId="77777777" w:rsidR="00947406" w:rsidRPr="00132EF7" w:rsidRDefault="00947406" w:rsidP="00947406">
      <w:pPr>
        <w:numPr>
          <w:ilvl w:val="12"/>
          <w:numId w:val="0"/>
        </w:numPr>
        <w:jc w:val="center"/>
        <w:rPr>
          <w:b/>
          <w:strike/>
        </w:rPr>
      </w:pPr>
    </w:p>
    <w:p w14:paraId="34051E2B" w14:textId="77777777" w:rsidR="00EE5AD4" w:rsidRPr="00222801" w:rsidRDefault="00EE5AD4" w:rsidP="00EE5AD4">
      <w:pPr>
        <w:spacing w:after="0" w:line="276" w:lineRule="auto"/>
        <w:jc w:val="both"/>
        <w:rPr>
          <w:rFonts w:cstheme="minorHAnsi"/>
        </w:rPr>
      </w:pPr>
      <w:r w:rsidRPr="00222801">
        <w:rPr>
          <w:rFonts w:cstheme="minorHAnsi"/>
        </w:rPr>
        <w:t>UVODNE DOLOČBE</w:t>
      </w:r>
    </w:p>
    <w:p w14:paraId="4363397A" w14:textId="77777777" w:rsidR="00EE5AD4" w:rsidRPr="00222801" w:rsidRDefault="00EE5AD4" w:rsidP="00DE1A72">
      <w:pPr>
        <w:numPr>
          <w:ilvl w:val="0"/>
          <w:numId w:val="18"/>
        </w:numPr>
        <w:spacing w:after="0" w:line="276" w:lineRule="auto"/>
        <w:jc w:val="both"/>
        <w:rPr>
          <w:rFonts w:cstheme="minorHAnsi"/>
        </w:rPr>
      </w:pPr>
      <w:r w:rsidRPr="00222801">
        <w:rPr>
          <w:rFonts w:cstheme="minorHAnsi"/>
        </w:rPr>
        <w:t>člen</w:t>
      </w:r>
    </w:p>
    <w:p w14:paraId="50A0DFB3" w14:textId="77777777" w:rsidR="00EE5AD4" w:rsidRDefault="00EE5AD4" w:rsidP="00EE5AD4">
      <w:pPr>
        <w:autoSpaceDE w:val="0"/>
        <w:autoSpaceDN w:val="0"/>
        <w:adjustRightInd w:val="0"/>
        <w:spacing w:after="0" w:line="276" w:lineRule="auto"/>
        <w:jc w:val="both"/>
        <w:rPr>
          <w:rFonts w:cstheme="minorHAnsi"/>
        </w:rPr>
      </w:pPr>
      <w:r w:rsidRPr="00222801">
        <w:rPr>
          <w:rFonts w:cstheme="minorHAnsi"/>
        </w:rPr>
        <w:t>Pogodbeni stranki uvodoma ugotavljata, da:</w:t>
      </w:r>
    </w:p>
    <w:p w14:paraId="4807B378" w14:textId="2A861864" w:rsidR="00F82022" w:rsidRPr="00164849" w:rsidRDefault="00F82022" w:rsidP="00DE1A72">
      <w:pPr>
        <w:numPr>
          <w:ilvl w:val="0"/>
          <w:numId w:val="30"/>
        </w:numPr>
        <w:autoSpaceDE w:val="0"/>
        <w:autoSpaceDN w:val="0"/>
        <w:adjustRightInd w:val="0"/>
        <w:spacing w:after="0" w:line="276" w:lineRule="auto"/>
        <w:contextualSpacing/>
        <w:jc w:val="both"/>
        <w:rPr>
          <w:rFonts w:cs="Arial"/>
        </w:rPr>
      </w:pPr>
      <w:r w:rsidRPr="00164849">
        <w:rPr>
          <w:rFonts w:cs="ArialMT"/>
        </w:rPr>
        <w:t xml:space="preserve">da je naročnik izvedel postopek oddaje javnega naročila za </w:t>
      </w:r>
      <w:bookmarkStart w:id="29" w:name="_Hlk104122310"/>
      <w:r>
        <w:rPr>
          <w:rFonts w:cs="ArialMT"/>
        </w:rPr>
        <w:t>»</w:t>
      </w:r>
      <w:r w:rsidR="00AF2666">
        <w:rPr>
          <w:rFonts w:cstheme="minorHAnsi"/>
          <w:b/>
          <w:bCs/>
        </w:rPr>
        <w:t xml:space="preserve">Vzdrževanje specialnega </w:t>
      </w:r>
      <w:proofErr w:type="spellStart"/>
      <w:r w:rsidR="00AF2666">
        <w:rPr>
          <w:rFonts w:cstheme="minorHAnsi"/>
          <w:b/>
          <w:bCs/>
        </w:rPr>
        <w:t>barvalca</w:t>
      </w:r>
      <w:proofErr w:type="spellEnd"/>
      <w:r w:rsidR="00AF2666">
        <w:rPr>
          <w:rFonts w:cstheme="minorHAnsi"/>
          <w:b/>
          <w:bCs/>
        </w:rPr>
        <w:t xml:space="preserve"> in treh </w:t>
      </w:r>
      <w:proofErr w:type="spellStart"/>
      <w:r w:rsidR="00AF2666">
        <w:rPr>
          <w:rFonts w:cstheme="minorHAnsi"/>
          <w:b/>
          <w:bCs/>
        </w:rPr>
        <w:t>imunobarvalcev</w:t>
      </w:r>
      <w:proofErr w:type="spellEnd"/>
      <w:r w:rsidR="00AF2666">
        <w:rPr>
          <w:rFonts w:cstheme="minorHAnsi"/>
          <w:b/>
          <w:bCs/>
        </w:rPr>
        <w:t>, vključno z vsemi njihovimi funkcionalnimi deli</w:t>
      </w:r>
      <w:r>
        <w:rPr>
          <w:rFonts w:cstheme="minorHAnsi"/>
          <w:b/>
          <w:bCs/>
        </w:rPr>
        <w:t>«</w:t>
      </w:r>
      <w:r w:rsidRPr="00164849">
        <w:t xml:space="preserve"> po odprtem postopku v skladu s 40. členom Zakona o javnem naročanju </w:t>
      </w:r>
      <w:r>
        <w:t>(</w:t>
      </w:r>
      <w:r w:rsidRPr="000B0F04">
        <w:rPr>
          <w:rFonts w:cs="EB Garamond"/>
        </w:rPr>
        <w:t xml:space="preserve">Uradni list RS, št. 91/15, 14/18, 69/19 - skl. US, 49/20 - ZIUZEOP, 80/20 - ZIUOOPE, 152/20 - ZZUOOP, 175/20 - ZIUOPDVE, 15/21 - ZDUOP, 112/21 - ZNUPZ, 206/21 - ZDUPŠOP, 121/21, 10/22, 74/22 - </w:t>
      </w:r>
      <w:proofErr w:type="spellStart"/>
      <w:r w:rsidRPr="000B0F04">
        <w:rPr>
          <w:rFonts w:cs="EB Garamond"/>
        </w:rPr>
        <w:t>odl</w:t>
      </w:r>
      <w:proofErr w:type="spellEnd"/>
      <w:r w:rsidRPr="000B0F04">
        <w:rPr>
          <w:rFonts w:cs="EB Garamond"/>
        </w:rPr>
        <w:t>. US, 100/22 - ZNUZSZS, 141/22 - ZNUNBZ, 158/22 - ZNPOVCE, 28/23)</w:t>
      </w:r>
      <w:r w:rsidRPr="00312F20">
        <w:t>; v nadaljevanju ZJN-3)</w:t>
      </w:r>
      <w:r w:rsidRPr="00164849">
        <w:rPr>
          <w:rFonts w:cs="Arial"/>
        </w:rPr>
        <w:t xml:space="preserve">, javno naročilo je bilo objavljeno na </w:t>
      </w:r>
      <w:r>
        <w:rPr>
          <w:rFonts w:cs="Arial"/>
        </w:rPr>
        <w:lastRenderedPageBreak/>
        <w:t>portalu e-naročanje</w:t>
      </w:r>
      <w:r w:rsidRPr="00164849">
        <w:rPr>
          <w:rFonts w:cs="Arial"/>
        </w:rPr>
        <w:t xml:space="preserve">, </w:t>
      </w:r>
      <w:r>
        <w:rPr>
          <w:rFonts w:cs="Arial"/>
        </w:rPr>
        <w:t xml:space="preserve">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ter </w:t>
      </w:r>
      <w:r w:rsidR="00B717AF">
        <w:rPr>
          <w:rFonts w:cs="Arial"/>
        </w:rPr>
        <w:t>v Uradnem listu</w:t>
      </w:r>
      <w:r>
        <w:rPr>
          <w:rFonts w:cs="Arial"/>
        </w:rPr>
        <w:t xml:space="preserve"> EU 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w:t>
      </w:r>
      <w:r w:rsidRPr="00164849">
        <w:rPr>
          <w:rFonts w:cs="Arial"/>
        </w:rPr>
        <w:t xml:space="preserve">    </w:t>
      </w:r>
    </w:p>
    <w:bookmarkEnd w:id="29"/>
    <w:p w14:paraId="0AEB82F3" w14:textId="3C15DA63" w:rsidR="00F82022" w:rsidRPr="00A51F5E" w:rsidRDefault="00F82022" w:rsidP="00DE1A72">
      <w:pPr>
        <w:numPr>
          <w:ilvl w:val="0"/>
          <w:numId w:val="30"/>
        </w:numPr>
        <w:spacing w:after="0" w:line="276" w:lineRule="auto"/>
        <w:jc w:val="both"/>
        <w:rPr>
          <w:rFonts w:cstheme="minorHAnsi"/>
        </w:rPr>
      </w:pPr>
      <w:r w:rsidRPr="00A51F5E">
        <w:rPr>
          <w:rFonts w:cstheme="minorHAnsi"/>
        </w:rPr>
        <w:t xml:space="preserve">je bil </w:t>
      </w:r>
      <w:r w:rsidR="00B717AF">
        <w:rPr>
          <w:rFonts w:cstheme="minorHAnsi"/>
        </w:rPr>
        <w:t>izvajalec</w:t>
      </w:r>
      <w:r w:rsidRPr="00A51F5E">
        <w:rPr>
          <w:rFonts w:cstheme="minorHAnsi"/>
        </w:rPr>
        <w:t xml:space="preserve"> izbran kot najugodnejši ponudnik predmetnega javnega naročila na podlagi </w:t>
      </w:r>
      <w:r>
        <w:rPr>
          <w:rFonts w:cstheme="minorHAnsi"/>
        </w:rPr>
        <w:t xml:space="preserve">naročnikove </w:t>
      </w:r>
      <w:r w:rsidRPr="00A51F5E">
        <w:rPr>
          <w:rFonts w:cstheme="minorHAnsi"/>
        </w:rPr>
        <w:t xml:space="preserve">odločitve o oddaji naročila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z dne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w:t>
      </w:r>
      <w:r>
        <w:rPr>
          <w:rFonts w:cstheme="minorHAnsi"/>
        </w:rPr>
        <w:t>.</w:t>
      </w:r>
      <w:r w:rsidRPr="00A51F5E">
        <w:rPr>
          <w:rFonts w:cstheme="minorHAnsi"/>
        </w:rPr>
        <w:t xml:space="preserve"> </w:t>
      </w:r>
    </w:p>
    <w:p w14:paraId="078375E8" w14:textId="77777777" w:rsidR="00652D6F" w:rsidRDefault="00652D6F" w:rsidP="00BC55B0">
      <w:pPr>
        <w:spacing w:after="0"/>
        <w:jc w:val="both"/>
      </w:pPr>
    </w:p>
    <w:p w14:paraId="7FD961C7" w14:textId="77777777" w:rsidR="00EE5AD4" w:rsidRPr="00614683" w:rsidRDefault="00EE5AD4" w:rsidP="00EE5AD4">
      <w:r w:rsidRPr="00614683">
        <w:t>PREDMET POGODBE</w:t>
      </w:r>
    </w:p>
    <w:p w14:paraId="51890814" w14:textId="77777777" w:rsidR="00EE5AD4" w:rsidRPr="00652D6F" w:rsidRDefault="00EE5AD4" w:rsidP="00DE1A72">
      <w:pPr>
        <w:numPr>
          <w:ilvl w:val="0"/>
          <w:numId w:val="18"/>
        </w:numPr>
        <w:spacing w:after="0" w:line="276" w:lineRule="auto"/>
        <w:jc w:val="both"/>
        <w:rPr>
          <w:rFonts w:cstheme="minorHAnsi"/>
        </w:rPr>
      </w:pPr>
      <w:r w:rsidRPr="00652D6F">
        <w:rPr>
          <w:rFonts w:cstheme="minorHAnsi"/>
        </w:rPr>
        <w:t>člen</w:t>
      </w:r>
    </w:p>
    <w:p w14:paraId="708243F2" w14:textId="424519F9" w:rsidR="004A13DA" w:rsidRDefault="00EE5AD4" w:rsidP="004A13DA">
      <w:pPr>
        <w:spacing w:after="0" w:line="276" w:lineRule="auto"/>
        <w:jc w:val="both"/>
        <w:rPr>
          <w:rFonts w:cstheme="minorHAnsi"/>
        </w:rPr>
      </w:pPr>
      <w:r w:rsidRPr="00415A20">
        <w:rPr>
          <w:rFonts w:cs="Arial"/>
        </w:rPr>
        <w:t xml:space="preserve">Predmet pogodbe je </w:t>
      </w:r>
      <w:r w:rsidR="00520C55" w:rsidRPr="00A6312C">
        <w:t xml:space="preserve">preventivno in korektivno </w:t>
      </w:r>
      <w:r w:rsidR="00126F5D">
        <w:t>v</w:t>
      </w:r>
      <w:r w:rsidR="00AF2666">
        <w:rPr>
          <w:color w:val="000000"/>
        </w:rPr>
        <w:t>zdrževanje</w:t>
      </w:r>
      <w:r w:rsidR="004A13DA">
        <w:rPr>
          <w:color w:val="000000"/>
        </w:rPr>
        <w:t xml:space="preserve"> sledeč</w:t>
      </w:r>
      <w:r w:rsidR="00092C42">
        <w:rPr>
          <w:color w:val="000000"/>
        </w:rPr>
        <w:t>ih aparatov</w:t>
      </w:r>
      <w:r w:rsidR="004A13DA">
        <w:rPr>
          <w:color w:val="000000"/>
        </w:rPr>
        <w:t>:</w:t>
      </w:r>
      <w:r w:rsidR="00092C42">
        <w:rPr>
          <w:color w:val="000000"/>
        </w:rPr>
        <w:t xml:space="preserve"> </w:t>
      </w:r>
      <w:r w:rsidR="00AF2666">
        <w:rPr>
          <w:color w:val="000000"/>
        </w:rPr>
        <w:t xml:space="preserve"> specialn</w:t>
      </w:r>
      <w:r w:rsidR="00092C42">
        <w:rPr>
          <w:color w:val="000000"/>
        </w:rPr>
        <w:t>i</w:t>
      </w:r>
      <w:r w:rsidR="00AF2666">
        <w:rPr>
          <w:color w:val="000000"/>
        </w:rPr>
        <w:t xml:space="preserve"> </w:t>
      </w:r>
      <w:proofErr w:type="spellStart"/>
      <w:r w:rsidR="00AF2666">
        <w:rPr>
          <w:color w:val="000000"/>
        </w:rPr>
        <w:t>barval</w:t>
      </w:r>
      <w:r w:rsidR="00092C42">
        <w:rPr>
          <w:color w:val="000000"/>
        </w:rPr>
        <w:t>e</w:t>
      </w:r>
      <w:r w:rsidR="00AF2666">
        <w:rPr>
          <w:color w:val="000000"/>
        </w:rPr>
        <w:t>c</w:t>
      </w:r>
      <w:proofErr w:type="spellEnd"/>
      <w:r w:rsidR="004A13DA">
        <w:rPr>
          <w:color w:val="000000"/>
        </w:rPr>
        <w:t xml:space="preserve"> </w:t>
      </w:r>
      <w:proofErr w:type="spellStart"/>
      <w:r w:rsidR="004A13DA">
        <w:rPr>
          <w:color w:val="000000"/>
        </w:rPr>
        <w:t>BenchMark</w:t>
      </w:r>
      <w:proofErr w:type="spellEnd"/>
      <w:r w:rsidR="004A13DA">
        <w:rPr>
          <w:color w:val="000000"/>
        </w:rPr>
        <w:t xml:space="preserve"> </w:t>
      </w:r>
      <w:proofErr w:type="spellStart"/>
      <w:r w:rsidR="004A13DA">
        <w:rPr>
          <w:color w:val="000000"/>
        </w:rPr>
        <w:t>Special</w:t>
      </w:r>
      <w:proofErr w:type="spellEnd"/>
      <w:r w:rsidR="004A13DA">
        <w:rPr>
          <w:color w:val="000000"/>
        </w:rPr>
        <w:t xml:space="preserve"> </w:t>
      </w:r>
      <w:proofErr w:type="spellStart"/>
      <w:r w:rsidR="004A13DA">
        <w:rPr>
          <w:color w:val="000000"/>
        </w:rPr>
        <w:t>Stain</w:t>
      </w:r>
      <w:r w:rsidR="00CC77E1">
        <w:rPr>
          <w:color w:val="000000"/>
        </w:rPr>
        <w:t>s</w:t>
      </w:r>
      <w:proofErr w:type="spellEnd"/>
      <w:r w:rsidR="004A13DA">
        <w:rPr>
          <w:color w:val="000000"/>
        </w:rPr>
        <w:t xml:space="preserve"> </w:t>
      </w:r>
      <w:proofErr w:type="spellStart"/>
      <w:r w:rsidR="004A13DA">
        <w:rPr>
          <w:color w:val="000000"/>
        </w:rPr>
        <w:t>Stainer</w:t>
      </w:r>
      <w:proofErr w:type="spellEnd"/>
      <w:r w:rsidR="00126F5D">
        <w:rPr>
          <w:color w:val="000000"/>
        </w:rPr>
        <w:t>,</w:t>
      </w:r>
      <w:r w:rsidR="004A13DA">
        <w:rPr>
          <w:color w:val="000000"/>
        </w:rPr>
        <w:t xml:space="preserve"> s ser. št. 5110129,</w:t>
      </w:r>
      <w:r w:rsidR="00AF2666">
        <w:rPr>
          <w:color w:val="000000"/>
        </w:rPr>
        <w:t xml:space="preserve"> vključno z vsemi nj</w:t>
      </w:r>
      <w:r w:rsidR="00A34C8E">
        <w:rPr>
          <w:color w:val="000000"/>
        </w:rPr>
        <w:t>egovimi</w:t>
      </w:r>
      <w:r w:rsidR="00AF2666">
        <w:rPr>
          <w:color w:val="000000"/>
        </w:rPr>
        <w:t xml:space="preserve"> funkcionalnimi deli</w:t>
      </w:r>
      <w:r w:rsidR="00270F80">
        <w:rPr>
          <w:rFonts w:cstheme="minorHAnsi"/>
        </w:rPr>
        <w:t xml:space="preserve">, </w:t>
      </w:r>
      <w:proofErr w:type="spellStart"/>
      <w:r w:rsidR="004A13DA">
        <w:rPr>
          <w:rFonts w:cstheme="minorHAnsi"/>
        </w:rPr>
        <w:t>imunobarval</w:t>
      </w:r>
      <w:r w:rsidR="00092C42">
        <w:rPr>
          <w:rFonts w:cstheme="minorHAnsi"/>
        </w:rPr>
        <w:t>e</w:t>
      </w:r>
      <w:r w:rsidR="004A13DA">
        <w:rPr>
          <w:rFonts w:cstheme="minorHAnsi"/>
        </w:rPr>
        <w:t>c</w:t>
      </w:r>
      <w:proofErr w:type="spellEnd"/>
      <w:r w:rsidR="004A13DA">
        <w:rPr>
          <w:rFonts w:cstheme="minorHAnsi"/>
        </w:rPr>
        <w:t xml:space="preserve"> </w:t>
      </w:r>
      <w:proofErr w:type="spellStart"/>
      <w:r w:rsidR="004A13DA">
        <w:rPr>
          <w:rFonts w:cstheme="minorHAnsi"/>
        </w:rPr>
        <w:t>BenchMark</w:t>
      </w:r>
      <w:proofErr w:type="spellEnd"/>
      <w:r w:rsidR="004A13DA">
        <w:rPr>
          <w:rFonts w:cstheme="minorHAnsi"/>
        </w:rPr>
        <w:t xml:space="preserve"> GX </w:t>
      </w:r>
      <w:proofErr w:type="spellStart"/>
      <w:r w:rsidR="004A13DA">
        <w:rPr>
          <w:rFonts w:cstheme="minorHAnsi"/>
        </w:rPr>
        <w:t>Stainer</w:t>
      </w:r>
      <w:proofErr w:type="spellEnd"/>
      <w:r w:rsidR="004A13DA">
        <w:rPr>
          <w:rFonts w:cstheme="minorHAnsi"/>
        </w:rPr>
        <w:t xml:space="preserve">, s ser. št. 814303, </w:t>
      </w:r>
      <w:r w:rsidR="004A13DA">
        <w:rPr>
          <w:color w:val="000000"/>
        </w:rPr>
        <w:t>vključno z vsemi nj</w:t>
      </w:r>
      <w:r w:rsidR="00A34C8E">
        <w:rPr>
          <w:color w:val="000000"/>
        </w:rPr>
        <w:t>egovimi</w:t>
      </w:r>
      <w:r w:rsidR="004A13DA">
        <w:rPr>
          <w:color w:val="000000"/>
        </w:rPr>
        <w:t xml:space="preserve"> funkcionalnimi deli</w:t>
      </w:r>
      <w:r w:rsidR="004A13DA">
        <w:rPr>
          <w:rFonts w:cstheme="minorHAnsi"/>
        </w:rPr>
        <w:t xml:space="preserve">, </w:t>
      </w:r>
      <w:proofErr w:type="spellStart"/>
      <w:r w:rsidR="004A13DA">
        <w:rPr>
          <w:rFonts w:cstheme="minorHAnsi"/>
        </w:rPr>
        <w:t>imunobarval</w:t>
      </w:r>
      <w:r w:rsidR="00092C42">
        <w:rPr>
          <w:rFonts w:cstheme="minorHAnsi"/>
        </w:rPr>
        <w:t>e</w:t>
      </w:r>
      <w:r w:rsidR="004A13DA">
        <w:rPr>
          <w:rFonts w:cstheme="minorHAnsi"/>
        </w:rPr>
        <w:t>c</w:t>
      </w:r>
      <w:proofErr w:type="spellEnd"/>
      <w:r w:rsidR="004A13DA">
        <w:rPr>
          <w:rFonts w:cstheme="minorHAnsi"/>
        </w:rPr>
        <w:t xml:space="preserve"> </w:t>
      </w:r>
      <w:proofErr w:type="spellStart"/>
      <w:r w:rsidR="004A13DA">
        <w:rPr>
          <w:rFonts w:cstheme="minorHAnsi"/>
        </w:rPr>
        <w:t>BenchMark</w:t>
      </w:r>
      <w:proofErr w:type="spellEnd"/>
      <w:r w:rsidR="004A13DA">
        <w:rPr>
          <w:rFonts w:cstheme="minorHAnsi"/>
        </w:rPr>
        <w:t xml:space="preserve"> XT, s ser. št. 712542, </w:t>
      </w:r>
      <w:r w:rsidR="004A13DA">
        <w:rPr>
          <w:color w:val="000000"/>
        </w:rPr>
        <w:t>vključno z vsemi nj</w:t>
      </w:r>
      <w:r w:rsidR="00A34C8E">
        <w:rPr>
          <w:color w:val="000000"/>
        </w:rPr>
        <w:t>egovimi</w:t>
      </w:r>
      <w:r w:rsidR="004A13DA">
        <w:rPr>
          <w:color w:val="000000"/>
        </w:rPr>
        <w:t xml:space="preserve"> funkcionalnimi deli ter </w:t>
      </w:r>
      <w:proofErr w:type="spellStart"/>
      <w:r w:rsidR="004A13DA">
        <w:rPr>
          <w:rFonts w:cstheme="minorHAnsi"/>
        </w:rPr>
        <w:t>imunobarval</w:t>
      </w:r>
      <w:r w:rsidR="00092C42">
        <w:rPr>
          <w:rFonts w:cstheme="minorHAnsi"/>
        </w:rPr>
        <w:t>e</w:t>
      </w:r>
      <w:r w:rsidR="004A13DA">
        <w:rPr>
          <w:rFonts w:cstheme="minorHAnsi"/>
        </w:rPr>
        <w:t>c</w:t>
      </w:r>
      <w:proofErr w:type="spellEnd"/>
      <w:r w:rsidR="004A13DA">
        <w:rPr>
          <w:rFonts w:cstheme="minorHAnsi"/>
        </w:rPr>
        <w:t xml:space="preserve"> </w:t>
      </w:r>
      <w:proofErr w:type="spellStart"/>
      <w:r w:rsidR="004A13DA">
        <w:rPr>
          <w:rFonts w:cstheme="minorHAnsi"/>
        </w:rPr>
        <w:t>BenchMark</w:t>
      </w:r>
      <w:proofErr w:type="spellEnd"/>
      <w:r w:rsidR="004A13DA">
        <w:rPr>
          <w:rFonts w:cstheme="minorHAnsi"/>
        </w:rPr>
        <w:t xml:space="preserve"> XT, s ser. št. 713497, </w:t>
      </w:r>
      <w:r w:rsidR="004A13DA">
        <w:rPr>
          <w:color w:val="000000"/>
        </w:rPr>
        <w:t>vključno z vsemi nj</w:t>
      </w:r>
      <w:r w:rsidR="00A34C8E">
        <w:rPr>
          <w:color w:val="000000"/>
        </w:rPr>
        <w:t>egovimi</w:t>
      </w:r>
      <w:r w:rsidR="004A13DA">
        <w:rPr>
          <w:color w:val="000000"/>
        </w:rPr>
        <w:t xml:space="preserve"> funkcionalnimi deli.</w:t>
      </w:r>
    </w:p>
    <w:p w14:paraId="44E0343F" w14:textId="77777777" w:rsidR="004A13DA" w:rsidRDefault="004A13DA" w:rsidP="00520C55">
      <w:pPr>
        <w:spacing w:after="0" w:line="276" w:lineRule="auto"/>
        <w:rPr>
          <w:rFonts w:eastAsia="Times New Roman" w:cs="Times New Roman"/>
          <w:bCs/>
          <w:noProof/>
          <w:lang w:val="de-DE"/>
        </w:rPr>
      </w:pPr>
    </w:p>
    <w:p w14:paraId="7FCEB687" w14:textId="0ACF1188" w:rsidR="00520C55" w:rsidRDefault="00AF2666" w:rsidP="00520C55">
      <w:pPr>
        <w:spacing w:after="0" w:line="276" w:lineRule="auto"/>
        <w:rPr>
          <w:rFonts w:cstheme="minorHAnsi"/>
        </w:rPr>
      </w:pPr>
      <w:r>
        <w:rPr>
          <w:rFonts w:eastAsia="Times New Roman" w:cs="Times New Roman"/>
          <w:bCs/>
          <w:noProof/>
          <w:lang w:val="de-DE"/>
        </w:rPr>
        <w:t>Vzdrževanje specialnega barvalca in treh imunobarvalcev, vključno z vsemi njihovimi funkcionalnimi deli</w:t>
      </w:r>
      <w:r w:rsidR="00520C55">
        <w:rPr>
          <w:rFonts w:cstheme="minorHAnsi"/>
        </w:rPr>
        <w:t xml:space="preserve"> po tej pogodbi zajema naslednje aktivnosti:</w:t>
      </w:r>
    </w:p>
    <w:p w14:paraId="05B12E2E" w14:textId="77777777" w:rsidR="00270F80" w:rsidRPr="008B4F86" w:rsidRDefault="00270F80" w:rsidP="00CA3021">
      <w:pPr>
        <w:pStyle w:val="Odstavekseznama"/>
        <w:numPr>
          <w:ilvl w:val="0"/>
          <w:numId w:val="35"/>
        </w:numPr>
        <w:spacing w:after="0" w:line="276" w:lineRule="auto"/>
        <w:ind w:left="417"/>
        <w:jc w:val="both"/>
      </w:pPr>
      <w:r w:rsidRPr="008B4F86">
        <w:t xml:space="preserve">redne letne preglede in redno vzdrževanje, ki se opravijo  skladno z  navodili proizvajalca,  </w:t>
      </w:r>
    </w:p>
    <w:p w14:paraId="7945475D" w14:textId="77777777" w:rsidR="00270F80" w:rsidRPr="008B4F86" w:rsidRDefault="00270F80" w:rsidP="00CA3021">
      <w:pPr>
        <w:pStyle w:val="Odstavekseznama"/>
        <w:numPr>
          <w:ilvl w:val="0"/>
          <w:numId w:val="35"/>
        </w:numPr>
        <w:spacing w:after="0" w:line="276" w:lineRule="auto"/>
        <w:ind w:left="417"/>
        <w:jc w:val="both"/>
      </w:pPr>
      <w:r w:rsidRPr="008B4F86">
        <w:t>vse nadomestne dele, stroške dela, potne stroške in druge stroške ter ves potreben material in programsko opremo za brezhibno delovanje opreme (vse po sistemu »</w:t>
      </w:r>
      <w:proofErr w:type="spellStart"/>
      <w:r w:rsidRPr="008B4F86">
        <w:t>all</w:t>
      </w:r>
      <w:proofErr w:type="spellEnd"/>
      <w:r w:rsidRPr="008B4F86">
        <w:t xml:space="preserve"> </w:t>
      </w:r>
      <w:proofErr w:type="spellStart"/>
      <w:r w:rsidRPr="008B4F86">
        <w:t>inclusive</w:t>
      </w:r>
      <w:proofErr w:type="spellEnd"/>
      <w:r w:rsidRPr="008B4F86">
        <w:t>«),</w:t>
      </w:r>
    </w:p>
    <w:p w14:paraId="71CFC4E0" w14:textId="77777777" w:rsidR="00270F80" w:rsidRPr="008B4F86" w:rsidRDefault="00270F80" w:rsidP="00CA3021">
      <w:pPr>
        <w:pStyle w:val="Odstavekseznama"/>
        <w:numPr>
          <w:ilvl w:val="0"/>
          <w:numId w:val="35"/>
        </w:numPr>
        <w:spacing w:after="0" w:line="276" w:lineRule="auto"/>
        <w:ind w:left="417"/>
        <w:jc w:val="both"/>
      </w:pPr>
      <w:r w:rsidRPr="008B4F86">
        <w:t>izredno oz. korektivno vzdrževanje (intervencijske servisne posege in odpravo napak),</w:t>
      </w:r>
    </w:p>
    <w:p w14:paraId="310E3707" w14:textId="2411F893" w:rsidR="00B31451" w:rsidRDefault="00270F80" w:rsidP="00CA3021">
      <w:pPr>
        <w:pStyle w:val="Odstavekseznama"/>
        <w:numPr>
          <w:ilvl w:val="0"/>
          <w:numId w:val="35"/>
        </w:numPr>
        <w:spacing w:after="0" w:line="276" w:lineRule="auto"/>
        <w:ind w:left="417"/>
        <w:jc w:val="both"/>
      </w:pPr>
      <w:r w:rsidRPr="008B4F86">
        <w:t>čiščenje instrumenta ter potrebne elektromehanske nastavitve na podlagi priporočil in postopkov proizvajalca, ki zagotavljajo ustrezno in zanesljivo delovanje aparatov</w:t>
      </w:r>
      <w:r w:rsidR="00B31451" w:rsidRPr="008B4F86">
        <w:t>,</w:t>
      </w:r>
    </w:p>
    <w:p w14:paraId="6079F2CC" w14:textId="53670198" w:rsidR="00A34C8E" w:rsidRPr="008B4F86" w:rsidRDefault="00A34C8E" w:rsidP="00CA3021">
      <w:pPr>
        <w:pStyle w:val="Odstavekseznama"/>
        <w:numPr>
          <w:ilvl w:val="0"/>
          <w:numId w:val="35"/>
        </w:numPr>
        <w:spacing w:after="0" w:line="276" w:lineRule="auto"/>
        <w:ind w:left="417"/>
        <w:jc w:val="both"/>
      </w:pPr>
      <w:r>
        <w:t xml:space="preserve">morebitne selitve aparatov znotraj laboratorija in morebitne s tem povezane kalibracije, </w:t>
      </w:r>
    </w:p>
    <w:p w14:paraId="238C903A" w14:textId="77777777" w:rsidR="00B31451" w:rsidRPr="008B4F86" w:rsidRDefault="00B31451" w:rsidP="00CA3021">
      <w:pPr>
        <w:pStyle w:val="Odstavekseznama"/>
        <w:numPr>
          <w:ilvl w:val="0"/>
          <w:numId w:val="35"/>
        </w:numPr>
        <w:spacing w:after="0" w:line="276" w:lineRule="auto"/>
        <w:ind w:left="417"/>
        <w:jc w:val="both"/>
      </w:pPr>
      <w:r w:rsidRPr="008B4F86">
        <w:t>podporo uporabniku preko telefona,</w:t>
      </w:r>
    </w:p>
    <w:p w14:paraId="684B5E72" w14:textId="689F6EE2" w:rsidR="008B4F86" w:rsidRPr="008B4F86" w:rsidRDefault="008B4F86" w:rsidP="00CA3021">
      <w:pPr>
        <w:pStyle w:val="Odstavekseznama"/>
        <w:numPr>
          <w:ilvl w:val="0"/>
          <w:numId w:val="35"/>
        </w:numPr>
        <w:spacing w:after="0" w:line="276" w:lineRule="auto"/>
        <w:ind w:left="417"/>
        <w:jc w:val="both"/>
      </w:pPr>
      <w:r w:rsidRPr="008B4F86">
        <w:t xml:space="preserve">tehnično diagnostiko in pomoč pri reševanju težav preko telefona, </w:t>
      </w:r>
    </w:p>
    <w:p w14:paraId="4AC0BC96" w14:textId="3891CF9F" w:rsidR="00270F80" w:rsidRPr="008B4F86" w:rsidRDefault="00B31451" w:rsidP="00CA3021">
      <w:pPr>
        <w:pStyle w:val="Odstavekseznama"/>
        <w:numPr>
          <w:ilvl w:val="0"/>
          <w:numId w:val="35"/>
        </w:numPr>
        <w:spacing w:after="0" w:line="276" w:lineRule="auto"/>
        <w:ind w:left="417"/>
        <w:jc w:val="both"/>
      </w:pPr>
      <w:r w:rsidRPr="008B4F86">
        <w:t>posodobitve programske opreme</w:t>
      </w:r>
      <w:r w:rsidR="008B4F86" w:rsidRPr="008B4F86">
        <w:t>.</w:t>
      </w:r>
    </w:p>
    <w:p w14:paraId="6B5391C6" w14:textId="77777777" w:rsidR="00520C55" w:rsidRDefault="00520C55" w:rsidP="00520C55">
      <w:pPr>
        <w:spacing w:after="0" w:line="276" w:lineRule="auto"/>
        <w:rPr>
          <w:rFonts w:cstheme="minorHAnsi"/>
        </w:rPr>
      </w:pPr>
    </w:p>
    <w:p w14:paraId="03FC57C5" w14:textId="7838A299" w:rsidR="00270F80" w:rsidRDefault="00270F80" w:rsidP="00D31BDC">
      <w:pPr>
        <w:spacing w:after="0" w:line="276" w:lineRule="auto"/>
        <w:jc w:val="both"/>
        <w:rPr>
          <w:rFonts w:cstheme="minorHAnsi"/>
        </w:rPr>
      </w:pPr>
      <w:r>
        <w:rPr>
          <w:rFonts w:cstheme="minorHAnsi"/>
        </w:rPr>
        <w:t>Pogodbeni stranki se dogovorita, da storitve vzdrževanja zajemajo vse stroške vzdrževanja</w:t>
      </w:r>
      <w:r w:rsidR="00D31BDC">
        <w:rPr>
          <w:rFonts w:cstheme="minorHAnsi"/>
        </w:rPr>
        <w:t xml:space="preserve"> navedenih </w:t>
      </w:r>
      <w:r w:rsidR="00666AFC">
        <w:rPr>
          <w:rFonts w:cstheme="minorHAnsi"/>
        </w:rPr>
        <w:t>aparatov</w:t>
      </w:r>
      <w:r w:rsidR="00D31BDC">
        <w:rPr>
          <w:rFonts w:cstheme="minorHAnsi"/>
        </w:rPr>
        <w:t xml:space="preserve"> </w:t>
      </w:r>
      <w:r w:rsidR="00D31BDC" w:rsidRPr="00B13E9B">
        <w:t>(</w:t>
      </w:r>
      <w:r w:rsidR="00D31BDC">
        <w:t xml:space="preserve">vse </w:t>
      </w:r>
      <w:r w:rsidR="00D31BDC" w:rsidRPr="00B13E9B">
        <w:t>po sistemu »</w:t>
      </w:r>
      <w:proofErr w:type="spellStart"/>
      <w:r w:rsidR="00D31BDC" w:rsidRPr="00B13E9B">
        <w:t>all</w:t>
      </w:r>
      <w:proofErr w:type="spellEnd"/>
      <w:r w:rsidR="00D31BDC" w:rsidRPr="00B13E9B">
        <w:t xml:space="preserve"> </w:t>
      </w:r>
      <w:proofErr w:type="spellStart"/>
      <w:r w:rsidR="00D31BDC" w:rsidRPr="00B13E9B">
        <w:t>inclusive</w:t>
      </w:r>
      <w:proofErr w:type="spellEnd"/>
      <w:r w:rsidR="00D31BDC" w:rsidRPr="00B13E9B">
        <w:t>«)</w:t>
      </w:r>
      <w:r w:rsidR="00D31BDC">
        <w:rPr>
          <w:rFonts w:cstheme="minorHAnsi"/>
        </w:rPr>
        <w:t xml:space="preserve">, </w:t>
      </w:r>
      <w:r>
        <w:rPr>
          <w:rFonts w:cstheme="minorHAnsi"/>
        </w:rPr>
        <w:t>kar pomeni, da naročnik v obdobju trajanja te pogodbe ne bo imel iz naslova vzdrževanja nobenih drugih stroškov.</w:t>
      </w:r>
    </w:p>
    <w:p w14:paraId="43FF6D89" w14:textId="77777777" w:rsidR="00270F80" w:rsidRDefault="00270F80" w:rsidP="00520C55">
      <w:pPr>
        <w:spacing w:after="0" w:line="276" w:lineRule="auto"/>
        <w:rPr>
          <w:rFonts w:cstheme="minorHAnsi"/>
        </w:rPr>
      </w:pPr>
    </w:p>
    <w:p w14:paraId="70F2EB11" w14:textId="7EBB6BEC" w:rsidR="00520C55" w:rsidRPr="00614683" w:rsidRDefault="00CD3B52" w:rsidP="00930831">
      <w:pPr>
        <w:spacing w:after="0" w:line="276" w:lineRule="auto"/>
        <w:jc w:val="both"/>
        <w:rPr>
          <w:rFonts w:eastAsia="Times New Roman" w:cs="Times New Roman"/>
          <w:bCs/>
          <w:noProof/>
          <w:lang w:val="de-DE"/>
        </w:rPr>
      </w:pPr>
      <w:r w:rsidRPr="00550506">
        <w:rPr>
          <w:rFonts w:eastAsia="Times New Roman" w:cs="Times New Roman"/>
          <w:lang w:eastAsia="sl-SI"/>
        </w:rPr>
        <w:t xml:space="preserve">Vzdrževanje se obračunava na podlagi </w:t>
      </w:r>
      <w:r w:rsidR="00D31BDC" w:rsidRPr="00550506">
        <w:rPr>
          <w:rFonts w:eastAsia="Times New Roman" w:cs="Times New Roman"/>
          <w:lang w:eastAsia="sl-SI"/>
        </w:rPr>
        <w:t>letnega</w:t>
      </w:r>
      <w:r w:rsidRPr="00550506">
        <w:rPr>
          <w:rFonts w:eastAsia="Times New Roman" w:cs="Times New Roman"/>
          <w:lang w:eastAsia="sl-SI"/>
        </w:rPr>
        <w:t xml:space="preserve"> zneska, kot je navedeno v </w:t>
      </w:r>
      <w:r w:rsidR="001433C9" w:rsidRPr="00550506">
        <w:rPr>
          <w:rFonts w:eastAsia="Times New Roman" w:cs="Times New Roman"/>
          <w:lang w:eastAsia="sl-SI"/>
        </w:rPr>
        <w:t>10</w:t>
      </w:r>
      <w:r w:rsidRPr="00550506">
        <w:rPr>
          <w:rFonts w:eastAsia="Times New Roman" w:cs="Times New Roman"/>
          <w:lang w:eastAsia="sl-SI"/>
        </w:rPr>
        <w:t>. člen</w:t>
      </w:r>
      <w:r w:rsidR="00930831" w:rsidRPr="00550506">
        <w:rPr>
          <w:rFonts w:eastAsia="Times New Roman" w:cs="Times New Roman"/>
          <w:lang w:eastAsia="sl-SI"/>
        </w:rPr>
        <w:t xml:space="preserve">u </w:t>
      </w:r>
      <w:r w:rsidRPr="00550506">
        <w:rPr>
          <w:rFonts w:eastAsia="Times New Roman" w:cs="Times New Roman"/>
          <w:lang w:eastAsia="sl-SI"/>
        </w:rPr>
        <w:t>te pogodbe.</w:t>
      </w:r>
    </w:p>
    <w:p w14:paraId="2C6B5ED3" w14:textId="77777777" w:rsidR="00930831" w:rsidRDefault="00930831" w:rsidP="00D31BDC">
      <w:pPr>
        <w:spacing w:after="0" w:line="240" w:lineRule="auto"/>
        <w:jc w:val="both"/>
        <w:rPr>
          <w:rFonts w:eastAsia="Times New Roman" w:cs="Arial"/>
          <w:lang w:eastAsia="sl-SI"/>
        </w:rPr>
      </w:pPr>
    </w:p>
    <w:p w14:paraId="2470DE91" w14:textId="7592DC78" w:rsidR="00D31BDC" w:rsidRPr="00D31BDC" w:rsidRDefault="00D31BDC" w:rsidP="001433C9">
      <w:pPr>
        <w:spacing w:after="0" w:line="276" w:lineRule="auto"/>
        <w:jc w:val="both"/>
        <w:rPr>
          <w:rFonts w:eastAsia="Times New Roman" w:cs="Arial"/>
          <w:bCs/>
          <w:lang w:eastAsia="sl-SI"/>
        </w:rPr>
      </w:pPr>
      <w:r w:rsidRPr="00D31BDC">
        <w:rPr>
          <w:rFonts w:eastAsia="Times New Roman" w:cs="Arial"/>
          <w:lang w:eastAsia="sl-SI"/>
        </w:rPr>
        <w:t>Ponudba</w:t>
      </w:r>
      <w:r w:rsidR="00076689">
        <w:rPr>
          <w:rFonts w:eastAsia="Times New Roman" w:cs="Arial"/>
          <w:lang w:eastAsia="sl-SI"/>
        </w:rPr>
        <w:t xml:space="preserve"> izvajalca</w:t>
      </w:r>
      <w:r w:rsidRPr="00D31BDC">
        <w:rPr>
          <w:rFonts w:eastAsia="Times New Roman" w:cs="Arial"/>
          <w:lang w:eastAsia="sl-SI"/>
        </w:rPr>
        <w:t xml:space="preserve">, št.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sidRPr="00D31BDC">
        <w:rPr>
          <w:rFonts w:eastAsia="Times New Roman" w:cs="Arial"/>
          <w:lang w:eastAsia="sl-SI"/>
        </w:rPr>
        <w:t xml:space="preserve"> z 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sidRPr="00D31BDC">
        <w:rPr>
          <w:rFonts w:eastAsia="Times New Roman" w:cs="Arial"/>
          <w:lang w:eastAsia="sl-SI"/>
        </w:rPr>
        <w:t>, in dokumentacija v zvezi z oddajo javnega naročila sta sestavni del te pogodbe.</w:t>
      </w:r>
    </w:p>
    <w:p w14:paraId="552B03C2" w14:textId="77777777" w:rsidR="00D31BDC" w:rsidRDefault="00D31BDC" w:rsidP="00B72BA8">
      <w:pPr>
        <w:spacing w:after="0"/>
      </w:pPr>
      <w:bookmarkStart w:id="30" w:name="_Hlk99447058"/>
    </w:p>
    <w:p w14:paraId="6EB0B5F0" w14:textId="77777777" w:rsidR="00D31BDC" w:rsidRPr="00D31BDC" w:rsidRDefault="00D31BDC" w:rsidP="00D31BDC">
      <w:pPr>
        <w:spacing w:after="0" w:line="276" w:lineRule="auto"/>
        <w:rPr>
          <w:rFonts w:eastAsia="Times New Roman" w:cs="Times New Roman"/>
          <w:lang w:eastAsia="sl-SI"/>
        </w:rPr>
      </w:pPr>
      <w:r w:rsidRPr="00D31BDC">
        <w:rPr>
          <w:rFonts w:eastAsia="Times New Roman" w:cs="Times New Roman"/>
          <w:lang w:eastAsia="sl-SI"/>
        </w:rPr>
        <w:t>OBVEZNOSTI POGODBENIH STRANK</w:t>
      </w:r>
    </w:p>
    <w:p w14:paraId="0C40B180" w14:textId="77777777" w:rsidR="00D31BDC" w:rsidRPr="00D31BDC" w:rsidRDefault="00D31BDC" w:rsidP="00D31BDC">
      <w:pPr>
        <w:spacing w:after="0" w:line="276" w:lineRule="auto"/>
        <w:jc w:val="both"/>
        <w:rPr>
          <w:rFonts w:eastAsia="Times New Roman" w:cs="Times New Roman"/>
          <w:lang w:eastAsia="sl-SI"/>
        </w:rPr>
      </w:pPr>
    </w:p>
    <w:p w14:paraId="28E631F9" w14:textId="77777777" w:rsidR="00D31BDC" w:rsidRPr="00D31BDC" w:rsidRDefault="00D31BDC" w:rsidP="00DE1A72">
      <w:pPr>
        <w:numPr>
          <w:ilvl w:val="0"/>
          <w:numId w:val="18"/>
        </w:numPr>
        <w:spacing w:after="0" w:line="276" w:lineRule="auto"/>
        <w:jc w:val="both"/>
        <w:rPr>
          <w:rFonts w:cstheme="minorHAnsi"/>
        </w:rPr>
      </w:pPr>
      <w:r w:rsidRPr="00D31BDC">
        <w:rPr>
          <w:rFonts w:cstheme="minorHAnsi"/>
        </w:rPr>
        <w:t>člen</w:t>
      </w:r>
    </w:p>
    <w:p w14:paraId="2217F952" w14:textId="089466B9" w:rsidR="00D31BDC" w:rsidRDefault="00D31BDC" w:rsidP="00D31BDC">
      <w:pPr>
        <w:spacing w:after="0" w:line="276" w:lineRule="auto"/>
        <w:jc w:val="both"/>
        <w:rPr>
          <w:rFonts w:eastAsia="Times New Roman" w:cs="Times New Roman"/>
          <w:lang w:eastAsia="sl-SI"/>
        </w:rPr>
      </w:pPr>
      <w:r>
        <w:rPr>
          <w:rFonts w:eastAsia="Times New Roman" w:cs="Times New Roman"/>
          <w:lang w:eastAsia="sl-SI"/>
        </w:rPr>
        <w:t>Izvajalec</w:t>
      </w:r>
      <w:r w:rsidRPr="00D31BDC">
        <w:rPr>
          <w:rFonts w:eastAsia="Times New Roman" w:cs="Times New Roman"/>
          <w:lang w:eastAsia="sl-SI"/>
        </w:rPr>
        <w:t xml:space="preserve"> se zavezuje, da bo:</w:t>
      </w:r>
    </w:p>
    <w:p w14:paraId="4CEE2E72" w14:textId="16E19652" w:rsidR="00A375D4" w:rsidRPr="00A375D4" w:rsidRDefault="00A375D4" w:rsidP="00DE1A72">
      <w:pPr>
        <w:pStyle w:val="Odstavekseznama"/>
        <w:numPr>
          <w:ilvl w:val="0"/>
          <w:numId w:val="41"/>
        </w:numPr>
        <w:spacing w:after="0" w:line="276" w:lineRule="auto"/>
        <w:jc w:val="both"/>
        <w:rPr>
          <w:rFonts w:eastAsia="Times New Roman" w:cs="Times New Roman"/>
          <w:lang w:eastAsia="sl-SI"/>
        </w:rPr>
      </w:pPr>
      <w:r>
        <w:t xml:space="preserve">storitve vzdrževanja po tej pogodbi izvajal </w:t>
      </w:r>
      <w:r w:rsidR="002B1AB0">
        <w:t xml:space="preserve">le </w:t>
      </w:r>
      <w:r w:rsidRPr="00075B34">
        <w:t>strokovno usposobljen serviser</w:t>
      </w:r>
      <w:r>
        <w:t>,</w:t>
      </w:r>
    </w:p>
    <w:p w14:paraId="0CC48CCB" w14:textId="5EDDDF2A"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storitve po tej pogodbi izvajal kvalitetno in strokovno ter v skladu s tehničnimi predpisi in navodili proizvajalca</w:t>
      </w:r>
      <w:r w:rsidR="004E41AA">
        <w:rPr>
          <w:rFonts w:eastAsia="Times New Roman" w:cs="Times New Roman"/>
          <w:lang w:eastAsia="sl-SI"/>
        </w:rPr>
        <w:t>,</w:t>
      </w:r>
    </w:p>
    <w:p w14:paraId="77E783B3" w14:textId="737F7712" w:rsidR="004E41AA" w:rsidRPr="004E41AA" w:rsidRDefault="004E41AA" w:rsidP="00DE1A72">
      <w:pPr>
        <w:pStyle w:val="Odstavekseznama"/>
        <w:numPr>
          <w:ilvl w:val="0"/>
          <w:numId w:val="40"/>
        </w:numPr>
        <w:spacing w:after="0"/>
        <w:jc w:val="both"/>
        <w:rPr>
          <w:rFonts w:cs="Arial"/>
          <w:iCs/>
          <w:snapToGrid w:val="0"/>
          <w:color w:val="FF0000"/>
        </w:rPr>
      </w:pPr>
      <w:r w:rsidRPr="004E41AA">
        <w:rPr>
          <w:rFonts w:cs="Arial"/>
          <w:iCs/>
          <w:snapToGrid w:val="0"/>
          <w:color w:val="000000"/>
        </w:rPr>
        <w:lastRenderedPageBreak/>
        <w:t xml:space="preserve">ob zamenjavi iztrošenih ali okvarjenih delov bo izvajalec uporabljal in vgrajeval originalne nadomestne dele, </w:t>
      </w:r>
    </w:p>
    <w:p w14:paraId="7CDB7EC7" w14:textId="75F08A32"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med izvajanjem del skrbel za varnost pri delu in za varnostne ukrepe v skladu s predpisi o zdravju in varnosti pri delu</w:t>
      </w:r>
      <w:r w:rsidR="00EC3BB0">
        <w:rPr>
          <w:rFonts w:eastAsia="Times New Roman" w:cs="Times New Roman"/>
          <w:lang w:eastAsia="sl-SI"/>
        </w:rPr>
        <w:t>,</w:t>
      </w:r>
    </w:p>
    <w:p w14:paraId="0B9BA4C9" w14:textId="2260C380"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upošteval vsa navodila in protokole naročnika</w:t>
      </w:r>
      <w:r w:rsidR="00EC3BB0">
        <w:rPr>
          <w:rFonts w:eastAsia="Times New Roman" w:cs="Times New Roman"/>
          <w:lang w:eastAsia="sl-SI"/>
        </w:rPr>
        <w:t>,</w:t>
      </w:r>
    </w:p>
    <w:p w14:paraId="6D0D7CAC" w14:textId="77777777"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opozoril naročnika na okoliščine, ki bi lahko otežile ali onemogočile kvalitetno in pravilno izvedbo storitev.</w:t>
      </w:r>
    </w:p>
    <w:p w14:paraId="3974C187" w14:textId="77777777" w:rsidR="00D31BDC" w:rsidRPr="00D31BDC" w:rsidRDefault="00D31BDC" w:rsidP="00D31BDC">
      <w:pPr>
        <w:spacing w:after="0" w:line="276" w:lineRule="auto"/>
        <w:jc w:val="both"/>
        <w:rPr>
          <w:rFonts w:eastAsia="Times New Roman" w:cs="Times New Roman"/>
          <w:lang w:eastAsia="sl-SI"/>
        </w:rPr>
      </w:pPr>
    </w:p>
    <w:p w14:paraId="4F313960" w14:textId="77777777" w:rsidR="00D31BDC" w:rsidRPr="00D31BDC" w:rsidRDefault="00D31BDC" w:rsidP="00D31BDC">
      <w:pPr>
        <w:spacing w:after="0" w:line="276" w:lineRule="auto"/>
        <w:jc w:val="both"/>
        <w:rPr>
          <w:rFonts w:eastAsia="Times New Roman" w:cs="Times New Roman"/>
          <w:lang w:eastAsia="sl-SI"/>
        </w:rPr>
      </w:pPr>
      <w:r w:rsidRPr="00D31BDC">
        <w:rPr>
          <w:rFonts w:eastAsia="Times New Roman" w:cs="Times New Roman"/>
          <w:lang w:eastAsia="sl-SI"/>
        </w:rPr>
        <w:t>V primeru neizpolnitve navedenih obveznosti je izvajalec dolžan naročniku povrniti vse dodatne stroške in škodo, ki bi jih naročnik zaradi tega utrpel.</w:t>
      </w:r>
    </w:p>
    <w:p w14:paraId="2E72EFD8" w14:textId="77777777" w:rsidR="00D31BDC" w:rsidRPr="00D31BDC" w:rsidRDefault="00D31BDC" w:rsidP="00D31BDC">
      <w:pPr>
        <w:spacing w:after="0" w:line="276" w:lineRule="auto"/>
        <w:jc w:val="both"/>
        <w:rPr>
          <w:rFonts w:eastAsia="Times New Roman" w:cs="Times New Roman"/>
          <w:lang w:eastAsia="sl-SI"/>
        </w:rPr>
      </w:pPr>
    </w:p>
    <w:p w14:paraId="0A67EE64" w14:textId="77777777" w:rsidR="00D31BDC" w:rsidRPr="00D31BDC" w:rsidRDefault="00D31BDC" w:rsidP="00DE1A72">
      <w:pPr>
        <w:numPr>
          <w:ilvl w:val="0"/>
          <w:numId w:val="18"/>
        </w:numPr>
        <w:spacing w:after="0" w:line="276" w:lineRule="auto"/>
        <w:jc w:val="both"/>
        <w:rPr>
          <w:rFonts w:cstheme="minorHAnsi"/>
        </w:rPr>
      </w:pPr>
      <w:r w:rsidRPr="00D31BDC">
        <w:rPr>
          <w:rFonts w:cstheme="minorHAnsi"/>
        </w:rPr>
        <w:t>člen</w:t>
      </w:r>
    </w:p>
    <w:p w14:paraId="5031194A" w14:textId="77777777" w:rsidR="00D31BDC" w:rsidRPr="00D31BDC" w:rsidRDefault="00D31BDC" w:rsidP="00D31BDC">
      <w:pPr>
        <w:spacing w:after="0" w:line="276" w:lineRule="auto"/>
        <w:jc w:val="both"/>
        <w:rPr>
          <w:rFonts w:eastAsia="Times New Roman" w:cs="Times New Roman"/>
          <w:lang w:eastAsia="sl-SI"/>
        </w:rPr>
      </w:pPr>
      <w:r w:rsidRPr="00D31BDC">
        <w:rPr>
          <w:rFonts w:eastAsia="Times New Roman" w:cs="Times New Roman"/>
          <w:lang w:eastAsia="sl-SI"/>
        </w:rPr>
        <w:t xml:space="preserve">Naročnik se obvezuje: </w:t>
      </w:r>
    </w:p>
    <w:p w14:paraId="06A4171C" w14:textId="7B4CC370" w:rsidR="00D31BDC" w:rsidRPr="00D31BDC" w:rsidRDefault="00D31BDC" w:rsidP="00DE1A72">
      <w:pPr>
        <w:numPr>
          <w:ilvl w:val="0"/>
          <w:numId w:val="36"/>
        </w:numPr>
        <w:spacing w:after="0" w:line="276" w:lineRule="auto"/>
        <w:jc w:val="both"/>
        <w:rPr>
          <w:rFonts w:eastAsia="Times New Roman" w:cs="Times New Roman"/>
          <w:lang w:eastAsia="sl-SI"/>
        </w:rPr>
      </w:pPr>
      <w:r w:rsidRPr="00D31BDC">
        <w:rPr>
          <w:rFonts w:eastAsia="Times New Roman" w:cs="Times New Roman"/>
          <w:lang w:eastAsia="sl-SI"/>
        </w:rPr>
        <w:t>izpolnjeval vse predvidene obveznosti in plačila v dogovorjenih rokih in na predviden način</w:t>
      </w:r>
      <w:r w:rsidR="001433C9">
        <w:rPr>
          <w:rFonts w:eastAsia="Times New Roman" w:cs="Times New Roman"/>
          <w:lang w:eastAsia="sl-SI"/>
        </w:rPr>
        <w:t>,</w:t>
      </w:r>
      <w:r w:rsidRPr="00D31BDC">
        <w:rPr>
          <w:rFonts w:eastAsia="Times New Roman" w:cs="Times New Roman"/>
          <w:lang w:eastAsia="sl-SI"/>
        </w:rPr>
        <w:t xml:space="preserve">  </w:t>
      </w:r>
    </w:p>
    <w:p w14:paraId="60173DE0" w14:textId="61BF93F1" w:rsidR="00D31BDC" w:rsidRPr="00D31BDC" w:rsidRDefault="00D31BDC" w:rsidP="00DE1A72">
      <w:pPr>
        <w:numPr>
          <w:ilvl w:val="0"/>
          <w:numId w:val="36"/>
        </w:numPr>
        <w:spacing w:after="0" w:line="276" w:lineRule="auto"/>
        <w:jc w:val="both"/>
        <w:rPr>
          <w:rFonts w:eastAsia="Times New Roman" w:cs="Times New Roman"/>
          <w:lang w:eastAsia="sl-SI"/>
        </w:rPr>
      </w:pPr>
      <w:r w:rsidRPr="00D31BDC">
        <w:rPr>
          <w:rFonts w:eastAsia="Times New Roman" w:cs="Times New Roman"/>
          <w:lang w:eastAsia="sl-SI"/>
        </w:rPr>
        <w:t xml:space="preserve">redno prijavljal ugotovljene napake in pomanjkljivosti po odgovorni osebi naročnika, ki je določena v </w:t>
      </w:r>
      <w:r w:rsidR="001433C9">
        <w:rPr>
          <w:rFonts w:eastAsia="Times New Roman" w:cs="Times New Roman"/>
          <w:lang w:eastAsia="sl-SI"/>
        </w:rPr>
        <w:t>12</w:t>
      </w:r>
      <w:r w:rsidRPr="00B12118">
        <w:rPr>
          <w:rFonts w:eastAsia="Times New Roman" w:cs="Times New Roman"/>
          <w:lang w:eastAsia="sl-SI"/>
        </w:rPr>
        <w:t>. členu pogodbe</w:t>
      </w:r>
      <w:r w:rsidR="001433C9">
        <w:rPr>
          <w:rFonts w:eastAsia="Times New Roman" w:cs="Times New Roman"/>
          <w:lang w:eastAsia="sl-SI"/>
        </w:rPr>
        <w:t>,</w:t>
      </w:r>
    </w:p>
    <w:p w14:paraId="76AD96C2" w14:textId="69E5ED3E" w:rsidR="00D31BDC" w:rsidRPr="00D31BDC" w:rsidRDefault="00D31BDC" w:rsidP="00DE1A72">
      <w:pPr>
        <w:numPr>
          <w:ilvl w:val="0"/>
          <w:numId w:val="37"/>
        </w:numPr>
        <w:spacing w:after="0" w:line="276" w:lineRule="auto"/>
        <w:jc w:val="both"/>
        <w:rPr>
          <w:rFonts w:eastAsia="Times New Roman" w:cs="Times New Roman"/>
          <w:lang w:eastAsia="sl-SI"/>
        </w:rPr>
      </w:pPr>
      <w:r w:rsidRPr="00D31BDC">
        <w:rPr>
          <w:rFonts w:eastAsia="Times New Roman" w:cs="Times New Roman"/>
          <w:lang w:eastAsia="sl-SI"/>
        </w:rPr>
        <w:t>da bo delavcem izvajalca omogočil nemoten pristop do opreme, ki je predmet pogodbe</w:t>
      </w:r>
      <w:r w:rsidR="00CC77E1">
        <w:rPr>
          <w:rFonts w:eastAsia="Times New Roman" w:cs="Times New Roman"/>
          <w:lang w:eastAsia="sl-SI"/>
        </w:rPr>
        <w:t>,</w:t>
      </w:r>
    </w:p>
    <w:p w14:paraId="7C7D8F40" w14:textId="71EF867A" w:rsidR="00D31BDC" w:rsidRPr="00D31BDC" w:rsidRDefault="00D31BDC" w:rsidP="00DE1A72">
      <w:pPr>
        <w:numPr>
          <w:ilvl w:val="0"/>
          <w:numId w:val="37"/>
        </w:numPr>
        <w:spacing w:after="0" w:line="276" w:lineRule="auto"/>
        <w:jc w:val="both"/>
        <w:rPr>
          <w:rFonts w:eastAsia="Times New Roman" w:cs="Times New Roman"/>
          <w:lang w:eastAsia="sl-SI"/>
        </w:rPr>
      </w:pPr>
      <w:r w:rsidRPr="00D31BDC">
        <w:rPr>
          <w:rFonts w:eastAsia="Times New Roman" w:cs="Times New Roman"/>
          <w:lang w:eastAsia="sl-SI"/>
        </w:rPr>
        <w:t>da nepooblaščenim osebam ne bo dovolil pristopa in posegov na opremi, ki je predmet pogodbe</w:t>
      </w:r>
      <w:r>
        <w:rPr>
          <w:rFonts w:eastAsia="Times New Roman" w:cs="Times New Roman"/>
          <w:lang w:eastAsia="sl-SI"/>
        </w:rPr>
        <w:t xml:space="preserve">. </w:t>
      </w:r>
    </w:p>
    <w:p w14:paraId="123DAABC" w14:textId="77777777" w:rsidR="00D31BDC" w:rsidRDefault="00D31BDC" w:rsidP="00B72BA8">
      <w:pPr>
        <w:spacing w:after="0"/>
      </w:pPr>
    </w:p>
    <w:p w14:paraId="1C68BA4E"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NAROČANJE STORITEV</w:t>
      </w:r>
    </w:p>
    <w:p w14:paraId="78C01042" w14:textId="77777777" w:rsidR="004E41AA" w:rsidRPr="004E41AA" w:rsidRDefault="004E41AA" w:rsidP="00DE1A72">
      <w:pPr>
        <w:numPr>
          <w:ilvl w:val="0"/>
          <w:numId w:val="38"/>
        </w:numPr>
        <w:spacing w:after="0" w:line="276" w:lineRule="auto"/>
        <w:rPr>
          <w:rFonts w:eastAsia="Times New Roman" w:cs="Times New Roman"/>
          <w:lang w:eastAsia="sl-SI"/>
        </w:rPr>
      </w:pPr>
      <w:r w:rsidRPr="004E41AA">
        <w:rPr>
          <w:rFonts w:eastAsia="Times New Roman" w:cs="Times New Roman"/>
          <w:lang w:eastAsia="sl-SI"/>
        </w:rPr>
        <w:t>člen</w:t>
      </w:r>
    </w:p>
    <w:p w14:paraId="7B3CB094"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 xml:space="preserve">Naročnik bo storitve naročal po telefonu na številko izvajalca: </w:t>
      </w:r>
    </w:p>
    <w:p w14:paraId="624F20AA" w14:textId="1E513526" w:rsidR="004E41AA" w:rsidRPr="004E41AA" w:rsidRDefault="004E41AA" w:rsidP="004E41AA">
      <w:pPr>
        <w:spacing w:after="0" w:line="276" w:lineRule="auto"/>
        <w:rPr>
          <w:rFonts w:eastAsia="Times New Roman" w:cs="Times New Roman"/>
          <w:lang w:eastAsia="sl-SI"/>
        </w:rPr>
      </w:pPr>
      <w:r>
        <w:rPr>
          <w:rFonts w:eastAsia="Times New Roman" w:cs="Times New Roman"/>
          <w:lang w:eastAsia="sl-SI"/>
        </w:rPr>
        <w:t>…………………………</w:t>
      </w:r>
      <w:r w:rsidRPr="004E41AA">
        <w:rPr>
          <w:rFonts w:eastAsia="Times New Roman" w:cs="Times New Roman"/>
          <w:lang w:eastAsia="sl-SI"/>
        </w:rPr>
        <w:t xml:space="preserve"> </w:t>
      </w:r>
      <w:r w:rsidRPr="00150F59">
        <w:rPr>
          <w:rFonts w:eastAsia="Times New Roman" w:cs="Times New Roman"/>
          <w:lang w:eastAsia="sl-SI"/>
        </w:rPr>
        <w:t xml:space="preserve">od ponedeljka do petka med </w:t>
      </w:r>
      <w:r w:rsidR="004A13DA" w:rsidRPr="00150F59">
        <w:rPr>
          <w:rFonts w:eastAsia="Times New Roman" w:cs="Times New Roman"/>
          <w:lang w:eastAsia="sl-SI"/>
        </w:rPr>
        <w:t>8</w:t>
      </w:r>
      <w:r w:rsidRPr="00150F59">
        <w:rPr>
          <w:rFonts w:eastAsia="Times New Roman" w:cs="Times New Roman"/>
          <w:lang w:eastAsia="sl-SI"/>
        </w:rPr>
        <w:t>.00 in 17.00 uro</w:t>
      </w:r>
      <w:r>
        <w:rPr>
          <w:rFonts w:eastAsia="Times New Roman" w:cs="Times New Roman"/>
          <w:lang w:eastAsia="sl-SI"/>
        </w:rPr>
        <w:t>.</w:t>
      </w:r>
      <w:r w:rsidRPr="004E41AA">
        <w:rPr>
          <w:rFonts w:eastAsia="Times New Roman" w:cs="Times New Roman"/>
          <w:lang w:eastAsia="sl-SI"/>
        </w:rPr>
        <w:t xml:space="preserve">  </w:t>
      </w:r>
    </w:p>
    <w:p w14:paraId="10A50030" w14:textId="77777777" w:rsidR="004E41AA" w:rsidRPr="004E41AA" w:rsidRDefault="004E41AA" w:rsidP="004E41AA">
      <w:pPr>
        <w:spacing w:after="0" w:line="276" w:lineRule="auto"/>
        <w:rPr>
          <w:rFonts w:eastAsia="Times New Roman" w:cs="Times New Roman"/>
          <w:lang w:eastAsia="sl-SI"/>
        </w:rPr>
      </w:pPr>
    </w:p>
    <w:p w14:paraId="2504F087" w14:textId="04A26C3A"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 xml:space="preserve">Naknadno bo naročnik poslal še pisno potrditev prijave okvare po elektronski pošti na e-naslov izvajalca: </w:t>
      </w:r>
      <w:r>
        <w:rPr>
          <w:rFonts w:eastAsia="Times New Roman" w:cs="Times New Roman"/>
          <w:lang w:eastAsia="sl-SI"/>
        </w:rPr>
        <w:t>…………………………….</w:t>
      </w:r>
    </w:p>
    <w:p w14:paraId="498C42A2" w14:textId="77777777" w:rsidR="004E41AA" w:rsidRPr="004E41AA" w:rsidRDefault="004E41AA" w:rsidP="004E41AA">
      <w:pPr>
        <w:spacing w:after="0" w:line="276" w:lineRule="auto"/>
        <w:rPr>
          <w:rFonts w:eastAsia="Times New Roman" w:cs="Times New Roman"/>
          <w:lang w:eastAsia="sl-SI"/>
        </w:rPr>
      </w:pPr>
    </w:p>
    <w:p w14:paraId="24E527A8"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Morebitne spremembe kontaktnih podatkov bo izvajalec nemudoma sporočil naročniku.</w:t>
      </w:r>
    </w:p>
    <w:p w14:paraId="062F139A" w14:textId="77777777" w:rsidR="004E41AA" w:rsidRPr="004E41AA" w:rsidRDefault="004E41AA" w:rsidP="004E41AA">
      <w:pPr>
        <w:spacing w:after="0" w:line="276" w:lineRule="auto"/>
        <w:rPr>
          <w:rFonts w:eastAsia="Times New Roman" w:cs="Times New Roman"/>
          <w:lang w:eastAsia="sl-SI"/>
        </w:rPr>
      </w:pPr>
    </w:p>
    <w:p w14:paraId="570FBDEE"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Pri prijavi okvare je potrebno navesti:</w:t>
      </w:r>
    </w:p>
    <w:p w14:paraId="11F63C24" w14:textId="1F835158" w:rsidR="004E41AA" w:rsidRPr="004E41AA" w:rsidRDefault="004E41AA" w:rsidP="00DE1A72">
      <w:pPr>
        <w:numPr>
          <w:ilvl w:val="0"/>
          <w:numId w:val="39"/>
        </w:numPr>
        <w:spacing w:after="0" w:line="276" w:lineRule="auto"/>
        <w:rPr>
          <w:rFonts w:eastAsia="Times New Roman" w:cs="Times New Roman"/>
          <w:lang w:eastAsia="sl-SI"/>
        </w:rPr>
      </w:pPr>
      <w:r w:rsidRPr="004E41AA">
        <w:rPr>
          <w:rFonts w:eastAsia="Times New Roman" w:cs="Times New Roman"/>
          <w:lang w:eastAsia="sl-SI"/>
        </w:rPr>
        <w:t>naziv naročnika in ime osebe, ki okvaro prijavlja</w:t>
      </w:r>
      <w:r w:rsidR="001433C9">
        <w:rPr>
          <w:rFonts w:eastAsia="Times New Roman" w:cs="Times New Roman"/>
          <w:lang w:eastAsia="sl-SI"/>
        </w:rPr>
        <w:t>,</w:t>
      </w:r>
    </w:p>
    <w:p w14:paraId="2E6DDB0A" w14:textId="77777777" w:rsidR="004E41AA" w:rsidRPr="004E41AA" w:rsidRDefault="004E41AA" w:rsidP="00DE1A72">
      <w:pPr>
        <w:numPr>
          <w:ilvl w:val="0"/>
          <w:numId w:val="39"/>
        </w:numPr>
        <w:spacing w:after="0" w:line="276" w:lineRule="auto"/>
        <w:rPr>
          <w:rFonts w:eastAsia="Times New Roman" w:cs="Times New Roman"/>
          <w:lang w:eastAsia="sl-SI"/>
        </w:rPr>
      </w:pPr>
      <w:r w:rsidRPr="004E41AA">
        <w:rPr>
          <w:rFonts w:eastAsia="Times New Roman" w:cs="Times New Roman"/>
          <w:lang w:eastAsia="sl-SI"/>
        </w:rPr>
        <w:t>opis okvare.</w:t>
      </w:r>
    </w:p>
    <w:p w14:paraId="4778DDAF" w14:textId="77777777" w:rsidR="004E41AA" w:rsidRPr="004E41AA" w:rsidRDefault="004E41AA" w:rsidP="004E41AA">
      <w:pPr>
        <w:spacing w:after="0" w:line="276" w:lineRule="auto"/>
        <w:rPr>
          <w:rFonts w:eastAsia="Times New Roman" w:cs="Times New Roman"/>
          <w:lang w:eastAsia="sl-SI"/>
        </w:rPr>
      </w:pPr>
    </w:p>
    <w:p w14:paraId="02DD4E41" w14:textId="77777777" w:rsidR="004E41AA" w:rsidRPr="004E41AA" w:rsidRDefault="004E41AA" w:rsidP="004E41AA">
      <w:pPr>
        <w:spacing w:after="0" w:line="276" w:lineRule="auto"/>
        <w:jc w:val="both"/>
        <w:rPr>
          <w:rFonts w:eastAsia="Times New Roman" w:cs="Times New Roman"/>
          <w:lang w:eastAsia="sl-SI"/>
        </w:rPr>
      </w:pPr>
      <w:r w:rsidRPr="00550506">
        <w:rPr>
          <w:rFonts w:eastAsia="Times New Roman" w:cs="Times New Roman"/>
          <w:lang w:eastAsia="sl-SI"/>
        </w:rPr>
        <w:t>Storitve po tej pogodbi lahko od izvajalca zahteva le osebje naročnika, ki je v ta namen pooblaščeno s strani naročnika.</w:t>
      </w:r>
      <w:r w:rsidRPr="004E41AA">
        <w:rPr>
          <w:rFonts w:eastAsia="Times New Roman" w:cs="Times New Roman"/>
          <w:lang w:eastAsia="sl-SI"/>
        </w:rPr>
        <w:t xml:space="preserve"> </w:t>
      </w:r>
    </w:p>
    <w:p w14:paraId="3A9C687F" w14:textId="77777777" w:rsidR="00D31BDC" w:rsidRDefault="00D31BDC" w:rsidP="00B72BA8">
      <w:pPr>
        <w:spacing w:after="0"/>
      </w:pPr>
    </w:p>
    <w:p w14:paraId="438188F4" w14:textId="77777777" w:rsidR="002B1AB0" w:rsidRPr="002B1AB0" w:rsidRDefault="002B1AB0" w:rsidP="002B1AB0">
      <w:pPr>
        <w:spacing w:after="0" w:line="276" w:lineRule="auto"/>
        <w:rPr>
          <w:rFonts w:eastAsia="Times New Roman" w:cs="Times New Roman"/>
          <w:lang w:eastAsia="sl-SI"/>
        </w:rPr>
      </w:pPr>
      <w:r w:rsidRPr="002B1AB0">
        <w:rPr>
          <w:rFonts w:eastAsia="Times New Roman" w:cs="Times New Roman"/>
          <w:lang w:eastAsia="sl-SI"/>
        </w:rPr>
        <w:t>IZVAJANJE STORITEV</w:t>
      </w:r>
    </w:p>
    <w:p w14:paraId="5B6FE417" w14:textId="77777777" w:rsidR="002B1AB0" w:rsidRPr="002B1AB0" w:rsidRDefault="002B1AB0" w:rsidP="002B1AB0">
      <w:pPr>
        <w:spacing w:after="0" w:line="276" w:lineRule="auto"/>
        <w:ind w:left="1800"/>
        <w:rPr>
          <w:rFonts w:eastAsia="Times New Roman" w:cs="Times New Roman"/>
          <w:lang w:eastAsia="sl-SI"/>
        </w:rPr>
      </w:pPr>
    </w:p>
    <w:p w14:paraId="6E8E22F7" w14:textId="77777777" w:rsidR="002B1AB0" w:rsidRPr="002B1AB0" w:rsidRDefault="002B1AB0"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t>člen</w:t>
      </w:r>
    </w:p>
    <w:p w14:paraId="5DE04B0D" w14:textId="77777777" w:rsidR="002B1AB0" w:rsidRPr="002B1AB0" w:rsidRDefault="002B1AB0" w:rsidP="002B1AB0">
      <w:pPr>
        <w:spacing w:after="0" w:line="276" w:lineRule="auto"/>
        <w:jc w:val="both"/>
        <w:rPr>
          <w:rFonts w:eastAsia="Times New Roman" w:cs="Times New Roman"/>
          <w:lang w:eastAsia="sl-SI"/>
        </w:rPr>
      </w:pPr>
      <w:r w:rsidRPr="002B1AB0">
        <w:rPr>
          <w:rFonts w:eastAsia="Times New Roman" w:cs="Times New Roman"/>
          <w:lang w:eastAsia="sl-SI"/>
        </w:rPr>
        <w:t>Terminski plan preventivnih vzdrževalnih pregledov bosta pogodbeni stranki določili sporazumno, in sicer za vsako koledarsko leto posebej. Obojestransko potrjen terminski plan je vsakoletna priloga in sestavni del pogodbe.</w:t>
      </w:r>
    </w:p>
    <w:p w14:paraId="00AC0C2A" w14:textId="77777777" w:rsidR="002B1AB0" w:rsidRPr="002B1AB0" w:rsidRDefault="002B1AB0" w:rsidP="002B1AB0">
      <w:pPr>
        <w:spacing w:after="0" w:line="276" w:lineRule="auto"/>
        <w:rPr>
          <w:rFonts w:eastAsia="Times New Roman" w:cs="Times New Roman"/>
          <w:lang w:eastAsia="sl-SI"/>
        </w:rPr>
      </w:pPr>
    </w:p>
    <w:p w14:paraId="635B63F3" w14:textId="77777777" w:rsidR="002B1AB0" w:rsidRPr="002B1AB0" w:rsidRDefault="002B1AB0"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lastRenderedPageBreak/>
        <w:t>člen</w:t>
      </w:r>
    </w:p>
    <w:p w14:paraId="44164010" w14:textId="6D039298" w:rsidR="002B1AB0" w:rsidRPr="002B1AB0" w:rsidRDefault="002B1AB0" w:rsidP="002B1AB0">
      <w:pPr>
        <w:spacing w:after="0" w:line="276" w:lineRule="auto"/>
        <w:jc w:val="both"/>
        <w:rPr>
          <w:rFonts w:eastAsia="Times New Roman" w:cs="Times New Roman"/>
          <w:lang w:eastAsia="sl-SI"/>
        </w:rPr>
      </w:pPr>
      <w:r w:rsidRPr="002B1AB0">
        <w:rPr>
          <w:rFonts w:eastAsia="Times New Roman" w:cs="Times New Roman"/>
          <w:lang w:eastAsia="sl-SI"/>
        </w:rPr>
        <w:t xml:space="preserve">Korektivno vzdrževanje </w:t>
      </w:r>
      <w:r>
        <w:rPr>
          <w:rFonts w:eastAsia="Times New Roman" w:cs="Times New Roman"/>
          <w:lang w:eastAsia="sl-SI"/>
        </w:rPr>
        <w:t>opreme</w:t>
      </w:r>
      <w:r w:rsidRPr="002B1AB0">
        <w:rPr>
          <w:rFonts w:eastAsia="Times New Roman" w:cs="Times New Roman"/>
          <w:lang w:eastAsia="sl-SI"/>
        </w:rPr>
        <w:t xml:space="preserve">, ki </w:t>
      </w:r>
      <w:r>
        <w:rPr>
          <w:rFonts w:eastAsia="Times New Roman" w:cs="Times New Roman"/>
          <w:lang w:eastAsia="sl-SI"/>
        </w:rPr>
        <w:t>je</w:t>
      </w:r>
      <w:r w:rsidRPr="002B1AB0">
        <w:rPr>
          <w:rFonts w:eastAsia="Times New Roman" w:cs="Times New Roman"/>
          <w:lang w:eastAsia="sl-SI"/>
        </w:rPr>
        <w:t xml:space="preserve"> predmet pogodbe, se bo izvajalo glede na potrebe naročnika. Izvajalec bo korektivne vzdrževalne preglede vršil na podlagi naročnikove prijave okvare.</w:t>
      </w:r>
    </w:p>
    <w:p w14:paraId="562F366D" w14:textId="51C0DD20" w:rsidR="002B1AB0" w:rsidRDefault="002B1AB0" w:rsidP="002B1AB0">
      <w:pPr>
        <w:spacing w:after="0" w:line="276" w:lineRule="auto"/>
        <w:jc w:val="both"/>
      </w:pPr>
      <w:r w:rsidRPr="002B1AB0">
        <w:rPr>
          <w:rFonts w:eastAsia="Times New Roman" w:cs="Times New Roman"/>
          <w:lang w:eastAsia="sl-SI"/>
        </w:rPr>
        <w:t>Izvajalec se obvezuje, da se bo na vsako prijavo okvare s strani naročnika odzval z intervencijo znotraj odzivnega časa</w:t>
      </w:r>
      <w:r>
        <w:rPr>
          <w:rFonts w:eastAsia="Times New Roman" w:cs="Times New Roman"/>
          <w:lang w:eastAsia="sl-SI"/>
        </w:rPr>
        <w:t>. O</w:t>
      </w:r>
      <w:r w:rsidRPr="00B13E9B">
        <w:t>dzivni čas</w:t>
      </w:r>
      <w:r>
        <w:t xml:space="preserve"> izvajalca </w:t>
      </w:r>
      <w:r w:rsidRPr="00B13E9B">
        <w:t xml:space="preserve">med delavniki od </w:t>
      </w:r>
      <w:r w:rsidR="00CC5CB3">
        <w:t>8</w:t>
      </w:r>
      <w:r w:rsidRPr="00B13E9B">
        <w:t>.00 do 17.00</w:t>
      </w:r>
      <w:r>
        <w:t xml:space="preserve"> je največ </w:t>
      </w:r>
      <w:r w:rsidR="00092C42">
        <w:t>1</w:t>
      </w:r>
      <w:r w:rsidR="00CC5CB3">
        <w:t xml:space="preserve"> ur</w:t>
      </w:r>
      <w:r w:rsidR="00092C42">
        <w:t>o</w:t>
      </w:r>
      <w:r>
        <w:t xml:space="preserve"> po prejemu obvestila. </w:t>
      </w:r>
    </w:p>
    <w:p w14:paraId="4A3631F5" w14:textId="77777777" w:rsidR="002B1AB0" w:rsidRDefault="002B1AB0" w:rsidP="002B1AB0">
      <w:pPr>
        <w:spacing w:after="0" w:line="276" w:lineRule="auto"/>
        <w:jc w:val="both"/>
        <w:rPr>
          <w:rFonts w:eastAsia="Times New Roman" w:cs="Times New Roman"/>
          <w:lang w:eastAsia="sl-SI"/>
        </w:rPr>
      </w:pPr>
    </w:p>
    <w:p w14:paraId="1844BFEF" w14:textId="77777777" w:rsidR="002B1AB0" w:rsidRPr="00075B34" w:rsidRDefault="002B1AB0" w:rsidP="00FC4A07">
      <w:pPr>
        <w:spacing w:after="0"/>
      </w:pPr>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3F8662AA" w14:textId="77777777" w:rsidR="002B1AB0" w:rsidRDefault="002B1AB0" w:rsidP="00FC4A07">
      <w:pPr>
        <w:spacing w:after="0" w:line="276" w:lineRule="auto"/>
        <w:jc w:val="both"/>
        <w:rPr>
          <w:rFonts w:eastAsia="Times New Roman" w:cs="Times New Roman"/>
          <w:lang w:eastAsia="sl-SI"/>
        </w:rPr>
      </w:pPr>
    </w:p>
    <w:p w14:paraId="5609A859" w14:textId="6A1E267D" w:rsidR="00092C42" w:rsidRPr="002B1AB0" w:rsidRDefault="00B31451" w:rsidP="00092C42">
      <w:pPr>
        <w:spacing w:after="0" w:line="276" w:lineRule="auto"/>
        <w:jc w:val="both"/>
        <w:rPr>
          <w:rFonts w:eastAsia="Times New Roman" w:cs="Times New Roman"/>
          <w:lang w:eastAsia="sl-SI"/>
        </w:rPr>
      </w:pPr>
      <w:r w:rsidRPr="00150F59">
        <w:rPr>
          <w:rFonts w:cs="Calibri"/>
          <w:color w:val="000000" w:themeColor="text1"/>
        </w:rPr>
        <w:t>Izvajalec je dolžan ob delavnikih med 8. in 17. uro naročniku zagotoviti storitve nemudoma oziroma najkasneje 48 ur po prijavi s strani pooblaščene osebe naročnika.</w:t>
      </w:r>
      <w:r w:rsidR="00092C42" w:rsidRPr="00150F59">
        <w:rPr>
          <w:rFonts w:cs="Calibri"/>
          <w:color w:val="000000" w:themeColor="text1"/>
        </w:rPr>
        <w:t xml:space="preserve"> </w:t>
      </w:r>
      <w:r w:rsidR="00092C42" w:rsidRPr="00150F59">
        <w:rPr>
          <w:rFonts w:eastAsia="Times New Roman" w:cs="Times New Roman"/>
          <w:lang w:eastAsia="sl-SI"/>
        </w:rPr>
        <w:t xml:space="preserve">V kolikor bi dela motila delovni proces naročnika, </w:t>
      </w:r>
      <w:r w:rsidR="00EA1A1D" w:rsidRPr="00150F59">
        <w:rPr>
          <w:rFonts w:eastAsia="Times New Roman" w:cs="Times New Roman"/>
          <w:lang w:eastAsia="sl-SI"/>
        </w:rPr>
        <w:t>bo izvajalec dela izvajal</w:t>
      </w:r>
      <w:r w:rsidR="00092C42" w:rsidRPr="00150F59">
        <w:rPr>
          <w:rFonts w:eastAsia="Times New Roman" w:cs="Times New Roman"/>
          <w:lang w:eastAsia="sl-SI"/>
        </w:rPr>
        <w:t xml:space="preserve"> v skladu z dogovorom med naročnikom in izvajalcem. V primeru, da bi</w:t>
      </w:r>
      <w:r w:rsidR="00EA1A1D" w:rsidRPr="00150F59">
        <w:rPr>
          <w:rFonts w:eastAsia="Times New Roman" w:cs="Times New Roman"/>
          <w:lang w:eastAsia="sl-SI"/>
        </w:rPr>
        <w:t xml:space="preserve"> dela</w:t>
      </w:r>
      <w:r w:rsidR="00092C42" w:rsidRPr="00150F59">
        <w:rPr>
          <w:rFonts w:eastAsia="Times New Roman" w:cs="Times New Roman"/>
          <w:lang w:eastAsia="sl-SI"/>
        </w:rPr>
        <w:t xml:space="preserve"> občutn</w:t>
      </w:r>
      <w:r w:rsidR="00EA1A1D" w:rsidRPr="00150F59">
        <w:rPr>
          <w:rFonts w:eastAsia="Times New Roman" w:cs="Times New Roman"/>
          <w:lang w:eastAsia="sl-SI"/>
        </w:rPr>
        <w:t>a</w:t>
      </w:r>
      <w:r w:rsidR="00092C42" w:rsidRPr="00150F59">
        <w:rPr>
          <w:rFonts w:eastAsia="Times New Roman" w:cs="Times New Roman"/>
          <w:lang w:eastAsia="sl-SI"/>
        </w:rPr>
        <w:t xml:space="preserve"> motil</w:t>
      </w:r>
      <w:r w:rsidR="00EA1A1D" w:rsidRPr="00150F59">
        <w:rPr>
          <w:rFonts w:eastAsia="Times New Roman" w:cs="Times New Roman"/>
          <w:lang w:eastAsia="sl-SI"/>
        </w:rPr>
        <w:t>a</w:t>
      </w:r>
      <w:r w:rsidR="00092C42" w:rsidRPr="00150F59">
        <w:rPr>
          <w:rFonts w:eastAsia="Times New Roman" w:cs="Times New Roman"/>
          <w:lang w:eastAsia="sl-SI"/>
        </w:rPr>
        <w:t xml:space="preserve"> delovni proces naročnika, </w:t>
      </w:r>
      <w:r w:rsidR="00EA1A1D" w:rsidRPr="00150F59">
        <w:rPr>
          <w:rFonts w:eastAsia="Times New Roman" w:cs="Times New Roman"/>
          <w:lang w:eastAsia="sl-SI"/>
        </w:rPr>
        <w:t xml:space="preserve">bo izvajalec </w:t>
      </w:r>
      <w:r w:rsidR="00092C42" w:rsidRPr="00150F59">
        <w:rPr>
          <w:rFonts w:eastAsia="Times New Roman" w:cs="Times New Roman"/>
          <w:lang w:eastAsia="sl-SI"/>
        </w:rPr>
        <w:t>del</w:t>
      </w:r>
      <w:r w:rsidR="00EA1A1D" w:rsidRPr="00150F59">
        <w:rPr>
          <w:rFonts w:eastAsia="Times New Roman" w:cs="Times New Roman"/>
          <w:lang w:eastAsia="sl-SI"/>
        </w:rPr>
        <w:t>a</w:t>
      </w:r>
      <w:r w:rsidR="00092C42" w:rsidRPr="00150F59">
        <w:rPr>
          <w:rFonts w:eastAsia="Times New Roman" w:cs="Times New Roman"/>
          <w:lang w:eastAsia="sl-SI"/>
        </w:rPr>
        <w:t xml:space="preserve"> izvajal izven rednega delovnega časa.</w:t>
      </w:r>
      <w:r w:rsidR="00092C42" w:rsidRPr="002B1AB0">
        <w:rPr>
          <w:rFonts w:eastAsia="Times New Roman" w:cs="Times New Roman"/>
          <w:lang w:eastAsia="sl-SI"/>
        </w:rPr>
        <w:t xml:space="preserve"> </w:t>
      </w:r>
    </w:p>
    <w:p w14:paraId="5C119BA4" w14:textId="4B8C3732" w:rsidR="00B31451" w:rsidRPr="00B31451" w:rsidRDefault="00B31451" w:rsidP="00B31451">
      <w:pPr>
        <w:spacing w:after="0" w:line="276" w:lineRule="auto"/>
        <w:ind w:left="-57"/>
        <w:jc w:val="both"/>
        <w:rPr>
          <w:color w:val="000000" w:themeColor="text1"/>
        </w:rPr>
      </w:pPr>
    </w:p>
    <w:p w14:paraId="490B24EB" w14:textId="77777777" w:rsidR="008B527C" w:rsidRPr="002B1AB0" w:rsidRDefault="008B527C"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t>člen</w:t>
      </w:r>
    </w:p>
    <w:p w14:paraId="5E4D572D" w14:textId="13F99ED9" w:rsidR="008B527C" w:rsidRPr="00075B34" w:rsidRDefault="008B527C" w:rsidP="008B527C">
      <w:r w:rsidRPr="00075B34">
        <w:t xml:space="preserve">Naročnik bo izvedbo servisnih opravil pisno overil s potrditvijo poročila v obliki  delovnega naloga oz. zapisnika serviserja. </w:t>
      </w:r>
    </w:p>
    <w:p w14:paraId="581645C5" w14:textId="77777777" w:rsidR="008B527C" w:rsidRPr="00075B34" w:rsidRDefault="008B527C" w:rsidP="008B527C">
      <w:r w:rsidRPr="00075B34">
        <w:t>Delovni nalog oz. zapisnik mora vsebovati:</w:t>
      </w:r>
    </w:p>
    <w:p w14:paraId="697F6A09" w14:textId="3B6650DC" w:rsidR="008B527C" w:rsidRPr="00075B34" w:rsidRDefault="008B527C" w:rsidP="00DE1A72">
      <w:pPr>
        <w:pStyle w:val="Odstavekseznama"/>
        <w:numPr>
          <w:ilvl w:val="0"/>
          <w:numId w:val="43"/>
        </w:numPr>
        <w:spacing w:after="0" w:line="276" w:lineRule="auto"/>
        <w:contextualSpacing w:val="0"/>
      </w:pPr>
      <w:r w:rsidRPr="00075B34">
        <w:t>število opravljenih ur za opravljeno delo</w:t>
      </w:r>
      <w:r w:rsidR="001433C9">
        <w:t>,</w:t>
      </w:r>
    </w:p>
    <w:p w14:paraId="5813C272" w14:textId="20B60FFE" w:rsidR="008B527C" w:rsidRPr="00075B34" w:rsidRDefault="008B527C" w:rsidP="00DE1A72">
      <w:pPr>
        <w:pStyle w:val="Odstavekseznama"/>
        <w:numPr>
          <w:ilvl w:val="0"/>
          <w:numId w:val="43"/>
        </w:numPr>
        <w:spacing w:after="0" w:line="276" w:lineRule="auto"/>
        <w:contextualSpacing w:val="0"/>
      </w:pPr>
      <w:r w:rsidRPr="00075B34">
        <w:t>količin</w:t>
      </w:r>
      <w:r>
        <w:t>o</w:t>
      </w:r>
      <w:r w:rsidRPr="00075B34">
        <w:t xml:space="preserve"> in vrst</w:t>
      </w:r>
      <w:r>
        <w:t>o</w:t>
      </w:r>
      <w:r w:rsidRPr="00075B34">
        <w:t xml:space="preserve"> vgrajenega potrošnega materiala ali rezervnih delov</w:t>
      </w:r>
      <w:r w:rsidR="001433C9">
        <w:t>,</w:t>
      </w:r>
    </w:p>
    <w:p w14:paraId="09176DD4" w14:textId="5214ECF1" w:rsidR="008B527C" w:rsidRPr="00075B34" w:rsidRDefault="008B527C" w:rsidP="00DE1A72">
      <w:pPr>
        <w:pStyle w:val="Odstavekseznama"/>
        <w:numPr>
          <w:ilvl w:val="0"/>
          <w:numId w:val="43"/>
        </w:numPr>
        <w:spacing w:after="0" w:line="276" w:lineRule="auto"/>
        <w:contextualSpacing w:val="0"/>
      </w:pPr>
      <w:r w:rsidRPr="00075B34">
        <w:t>natančni opis izvedenega dela</w:t>
      </w:r>
      <w:r w:rsidR="001433C9">
        <w:t>,</w:t>
      </w:r>
    </w:p>
    <w:p w14:paraId="62DD0C65" w14:textId="68476097" w:rsidR="008B527C" w:rsidRPr="00075B34" w:rsidRDefault="008B527C" w:rsidP="00DE1A72">
      <w:pPr>
        <w:pStyle w:val="Odstavekseznama"/>
        <w:numPr>
          <w:ilvl w:val="0"/>
          <w:numId w:val="43"/>
        </w:numPr>
        <w:spacing w:after="0" w:line="276" w:lineRule="auto"/>
        <w:contextualSpacing w:val="0"/>
      </w:pPr>
      <w:r w:rsidRPr="00075B34">
        <w:t>navedbo, da je oprema brezhibna in varna za uporabo. V kolikor ta dva pogoja nista izpolnjena je potrebno v poročilo zapisati</w:t>
      </w:r>
      <w:r w:rsidR="00EA1A1D">
        <w:t>,</w:t>
      </w:r>
      <w:r w:rsidRPr="00075B34">
        <w:t xml:space="preserve"> kdaj bo okvara odpravljena. </w:t>
      </w:r>
    </w:p>
    <w:p w14:paraId="312EB836" w14:textId="77777777" w:rsidR="00D31BDC" w:rsidRDefault="00D31BDC" w:rsidP="00B72BA8">
      <w:pPr>
        <w:spacing w:after="0"/>
      </w:pPr>
    </w:p>
    <w:p w14:paraId="1FB59D37" w14:textId="77777777" w:rsidR="008B527C" w:rsidRPr="008B527C" w:rsidRDefault="008B527C" w:rsidP="008B527C">
      <w:pPr>
        <w:spacing w:after="0" w:line="276" w:lineRule="auto"/>
        <w:rPr>
          <w:rFonts w:eastAsia="Times New Roman" w:cs="Times New Roman"/>
          <w:lang w:eastAsia="sl-SI"/>
        </w:rPr>
      </w:pPr>
      <w:r w:rsidRPr="008B527C">
        <w:rPr>
          <w:rFonts w:eastAsia="Times New Roman" w:cs="Times New Roman"/>
          <w:lang w:eastAsia="sl-SI"/>
        </w:rPr>
        <w:t>POGODBENA CENA IN NAČIN PLAČILA</w:t>
      </w:r>
    </w:p>
    <w:p w14:paraId="155CF750" w14:textId="77777777" w:rsidR="008B527C" w:rsidRPr="008B527C" w:rsidRDefault="008B527C" w:rsidP="008B527C">
      <w:pPr>
        <w:spacing w:after="0" w:line="276" w:lineRule="auto"/>
        <w:rPr>
          <w:rFonts w:eastAsia="Times New Roman" w:cs="Times New Roman"/>
          <w:lang w:eastAsia="sl-SI"/>
        </w:rPr>
      </w:pPr>
    </w:p>
    <w:p w14:paraId="2A88719C" w14:textId="77777777" w:rsidR="008B527C" w:rsidRPr="008B527C" w:rsidRDefault="008B527C" w:rsidP="001433C9">
      <w:pPr>
        <w:numPr>
          <w:ilvl w:val="0"/>
          <w:numId w:val="38"/>
        </w:numPr>
        <w:spacing w:after="0" w:line="276" w:lineRule="auto"/>
        <w:rPr>
          <w:rFonts w:eastAsia="Times New Roman" w:cs="Times New Roman"/>
          <w:lang w:eastAsia="sl-SI"/>
        </w:rPr>
      </w:pPr>
      <w:r w:rsidRPr="008B527C">
        <w:rPr>
          <w:rFonts w:eastAsia="Times New Roman" w:cs="Times New Roman"/>
          <w:lang w:eastAsia="sl-SI"/>
        </w:rPr>
        <w:t>člen</w:t>
      </w:r>
    </w:p>
    <w:p w14:paraId="0F1437B8" w14:textId="43608390" w:rsidR="00BA409C" w:rsidRDefault="00F1554D" w:rsidP="008B527C">
      <w:pPr>
        <w:spacing w:after="0" w:line="276" w:lineRule="auto"/>
        <w:rPr>
          <w:rFonts w:eastAsia="Times New Roman" w:cs="Times New Roman"/>
          <w:lang w:eastAsia="sl-SI"/>
        </w:rPr>
      </w:pPr>
      <w:r>
        <w:rPr>
          <w:rFonts w:eastAsia="Times New Roman" w:cs="Times New Roman"/>
          <w:lang w:eastAsia="sl-SI"/>
        </w:rPr>
        <w:t xml:space="preserve">                                                                                                                                           v EUR</w:t>
      </w:r>
    </w:p>
    <w:tbl>
      <w:tblPr>
        <w:tblW w:w="100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2257"/>
        <w:gridCol w:w="851"/>
        <w:gridCol w:w="992"/>
        <w:gridCol w:w="1559"/>
        <w:gridCol w:w="1134"/>
        <w:gridCol w:w="1276"/>
        <w:gridCol w:w="1418"/>
      </w:tblGrid>
      <w:tr w:rsidR="00F1554D" w:rsidRPr="00F1554D" w14:paraId="53E886C2" w14:textId="77777777" w:rsidTr="00A34C8E">
        <w:trPr>
          <w:trHeight w:val="806"/>
        </w:trPr>
        <w:tc>
          <w:tcPr>
            <w:tcW w:w="583" w:type="dxa"/>
            <w:tcBorders>
              <w:top w:val="single" w:sz="4" w:space="0" w:color="auto"/>
              <w:left w:val="single" w:sz="4" w:space="0" w:color="auto"/>
              <w:bottom w:val="single" w:sz="4" w:space="0" w:color="auto"/>
              <w:right w:val="single" w:sz="4" w:space="0" w:color="auto"/>
            </w:tcBorders>
            <w:hideMark/>
          </w:tcPr>
          <w:p w14:paraId="0136CA21" w14:textId="77777777" w:rsidR="00F1554D" w:rsidRPr="00F1554D" w:rsidRDefault="00F1554D" w:rsidP="00F1554D">
            <w:pPr>
              <w:autoSpaceDE w:val="0"/>
              <w:autoSpaceDN w:val="0"/>
              <w:adjustRightInd w:val="0"/>
              <w:spacing w:after="0"/>
              <w:ind w:left="-103"/>
              <w:jc w:val="center"/>
              <w:rPr>
                <w:b/>
              </w:rPr>
            </w:pPr>
            <w:proofErr w:type="spellStart"/>
            <w:r w:rsidRPr="00F1554D">
              <w:rPr>
                <w:b/>
              </w:rPr>
              <w:t>Zap</w:t>
            </w:r>
            <w:proofErr w:type="spellEnd"/>
            <w:r w:rsidRPr="00F1554D">
              <w:rPr>
                <w:b/>
              </w:rPr>
              <w:t>. št.</w:t>
            </w:r>
          </w:p>
        </w:tc>
        <w:tc>
          <w:tcPr>
            <w:tcW w:w="2257" w:type="dxa"/>
            <w:tcBorders>
              <w:top w:val="single" w:sz="4" w:space="0" w:color="auto"/>
              <w:left w:val="single" w:sz="4" w:space="0" w:color="auto"/>
              <w:bottom w:val="single" w:sz="4" w:space="0" w:color="auto"/>
              <w:right w:val="single" w:sz="4" w:space="0" w:color="auto"/>
            </w:tcBorders>
            <w:hideMark/>
          </w:tcPr>
          <w:p w14:paraId="2DF504B1" w14:textId="77777777" w:rsidR="00F1554D" w:rsidRPr="00F1554D" w:rsidRDefault="00F1554D" w:rsidP="00F1554D">
            <w:pPr>
              <w:autoSpaceDE w:val="0"/>
              <w:autoSpaceDN w:val="0"/>
              <w:adjustRightInd w:val="0"/>
              <w:spacing w:after="0"/>
              <w:jc w:val="center"/>
              <w:rPr>
                <w:b/>
              </w:rPr>
            </w:pPr>
            <w:r w:rsidRPr="00F1554D">
              <w:rPr>
                <w:b/>
              </w:rPr>
              <w:t>Opis</w:t>
            </w:r>
          </w:p>
        </w:tc>
        <w:tc>
          <w:tcPr>
            <w:tcW w:w="851" w:type="dxa"/>
            <w:tcBorders>
              <w:top w:val="single" w:sz="4" w:space="0" w:color="auto"/>
              <w:left w:val="single" w:sz="4" w:space="0" w:color="auto"/>
              <w:bottom w:val="single" w:sz="4" w:space="0" w:color="auto"/>
              <w:right w:val="single" w:sz="4" w:space="0" w:color="auto"/>
            </w:tcBorders>
            <w:hideMark/>
          </w:tcPr>
          <w:p w14:paraId="2BC1D6B1" w14:textId="77777777" w:rsidR="00F1554D" w:rsidRPr="00F1554D" w:rsidRDefault="00F1554D" w:rsidP="00F1554D">
            <w:pPr>
              <w:autoSpaceDE w:val="0"/>
              <w:autoSpaceDN w:val="0"/>
              <w:adjustRightInd w:val="0"/>
              <w:spacing w:after="0"/>
              <w:ind w:left="-108"/>
              <w:jc w:val="center"/>
              <w:rPr>
                <w:b/>
              </w:rPr>
            </w:pPr>
            <w:r w:rsidRPr="00F1554D">
              <w:rPr>
                <w:b/>
              </w:rPr>
              <w:t>Enota mere</w:t>
            </w:r>
          </w:p>
        </w:tc>
        <w:tc>
          <w:tcPr>
            <w:tcW w:w="992" w:type="dxa"/>
            <w:tcBorders>
              <w:top w:val="single" w:sz="4" w:space="0" w:color="auto"/>
              <w:left w:val="single" w:sz="4" w:space="0" w:color="auto"/>
              <w:bottom w:val="single" w:sz="4" w:space="0" w:color="auto"/>
              <w:right w:val="single" w:sz="4" w:space="0" w:color="auto"/>
            </w:tcBorders>
            <w:hideMark/>
          </w:tcPr>
          <w:p w14:paraId="465601DB" w14:textId="77777777" w:rsidR="00F1554D" w:rsidRPr="00F1554D" w:rsidRDefault="00F1554D" w:rsidP="00F1554D">
            <w:pPr>
              <w:autoSpaceDE w:val="0"/>
              <w:autoSpaceDN w:val="0"/>
              <w:adjustRightInd w:val="0"/>
              <w:spacing w:after="0"/>
              <w:ind w:left="-108"/>
              <w:jc w:val="center"/>
              <w:rPr>
                <w:b/>
              </w:rPr>
            </w:pPr>
            <w:r w:rsidRPr="00F1554D">
              <w:rPr>
                <w:b/>
              </w:rPr>
              <w:t>Količina</w:t>
            </w:r>
          </w:p>
        </w:tc>
        <w:tc>
          <w:tcPr>
            <w:tcW w:w="1559" w:type="dxa"/>
            <w:tcBorders>
              <w:top w:val="single" w:sz="4" w:space="0" w:color="auto"/>
              <w:left w:val="single" w:sz="4" w:space="0" w:color="auto"/>
              <w:bottom w:val="single" w:sz="4" w:space="0" w:color="auto"/>
              <w:right w:val="single" w:sz="4" w:space="0" w:color="auto"/>
            </w:tcBorders>
            <w:hideMark/>
          </w:tcPr>
          <w:p w14:paraId="6C91FD91" w14:textId="77777777" w:rsidR="00F1554D" w:rsidRPr="00F1554D" w:rsidRDefault="00F1554D" w:rsidP="00F1554D">
            <w:pPr>
              <w:autoSpaceDE w:val="0"/>
              <w:autoSpaceDN w:val="0"/>
              <w:adjustRightInd w:val="0"/>
              <w:spacing w:after="0"/>
              <w:ind w:left="44"/>
              <w:jc w:val="center"/>
              <w:rPr>
                <w:b/>
              </w:rPr>
            </w:pPr>
            <w:r w:rsidRPr="00F1554D">
              <w:rPr>
                <w:b/>
              </w:rPr>
              <w:t>Cena brez  DDV/enoto mere</w:t>
            </w:r>
          </w:p>
        </w:tc>
        <w:tc>
          <w:tcPr>
            <w:tcW w:w="1134" w:type="dxa"/>
            <w:tcBorders>
              <w:top w:val="single" w:sz="4" w:space="0" w:color="auto"/>
              <w:left w:val="single" w:sz="4" w:space="0" w:color="auto"/>
              <w:bottom w:val="single" w:sz="4" w:space="0" w:color="auto"/>
              <w:right w:val="single" w:sz="4" w:space="0" w:color="auto"/>
            </w:tcBorders>
          </w:tcPr>
          <w:p w14:paraId="37B9A574" w14:textId="77777777" w:rsidR="00F1554D" w:rsidRPr="00F1554D" w:rsidRDefault="00F1554D" w:rsidP="00F1554D">
            <w:pPr>
              <w:autoSpaceDE w:val="0"/>
              <w:autoSpaceDN w:val="0"/>
              <w:adjustRightInd w:val="0"/>
              <w:spacing w:after="0"/>
              <w:ind w:left="-98"/>
              <w:jc w:val="center"/>
              <w:rPr>
                <w:b/>
                <w:bCs/>
              </w:rPr>
            </w:pPr>
            <w:r w:rsidRPr="00F1554D">
              <w:rPr>
                <w:b/>
                <w:bCs/>
              </w:rPr>
              <w:t xml:space="preserve">Vrednost </w:t>
            </w:r>
          </w:p>
          <w:p w14:paraId="680D1DB1" w14:textId="77777777" w:rsidR="00F1554D" w:rsidRPr="00F1554D" w:rsidRDefault="00F1554D" w:rsidP="00F1554D">
            <w:pPr>
              <w:autoSpaceDE w:val="0"/>
              <w:autoSpaceDN w:val="0"/>
              <w:adjustRightInd w:val="0"/>
              <w:spacing w:after="0"/>
              <w:ind w:left="-98"/>
              <w:jc w:val="center"/>
              <w:rPr>
                <w:b/>
                <w:bCs/>
              </w:rPr>
            </w:pPr>
            <w:r w:rsidRPr="00F1554D">
              <w:rPr>
                <w:b/>
                <w:bCs/>
              </w:rPr>
              <w:t xml:space="preserve">brez  DDV </w:t>
            </w:r>
          </w:p>
          <w:p w14:paraId="5A39053D" w14:textId="77777777" w:rsidR="00F1554D" w:rsidRPr="00F1554D" w:rsidRDefault="00F1554D" w:rsidP="00F1554D">
            <w:pPr>
              <w:autoSpaceDE w:val="0"/>
              <w:autoSpaceDN w:val="0"/>
              <w:adjustRightInd w:val="0"/>
              <w:spacing w:after="0"/>
              <w:ind w:left="-98"/>
              <w:jc w:val="center"/>
              <w:rPr>
                <w:b/>
              </w:rPr>
            </w:pPr>
            <w:r w:rsidRPr="00F1554D">
              <w:rPr>
                <w:b/>
                <w:bCs/>
              </w:rPr>
              <w:t>za 1 leto</w:t>
            </w:r>
          </w:p>
        </w:tc>
        <w:tc>
          <w:tcPr>
            <w:tcW w:w="1276" w:type="dxa"/>
            <w:tcBorders>
              <w:top w:val="single" w:sz="4" w:space="0" w:color="auto"/>
              <w:left w:val="single" w:sz="4" w:space="0" w:color="auto"/>
              <w:bottom w:val="single" w:sz="4" w:space="0" w:color="auto"/>
              <w:right w:val="single" w:sz="4" w:space="0" w:color="auto"/>
            </w:tcBorders>
            <w:hideMark/>
          </w:tcPr>
          <w:p w14:paraId="588ACB40" w14:textId="77777777" w:rsidR="00F1554D" w:rsidRPr="00F1554D" w:rsidRDefault="00F1554D" w:rsidP="00F1554D">
            <w:pPr>
              <w:autoSpaceDE w:val="0"/>
              <w:autoSpaceDN w:val="0"/>
              <w:adjustRightInd w:val="0"/>
              <w:spacing w:after="0"/>
              <w:ind w:left="-98"/>
              <w:jc w:val="center"/>
              <w:rPr>
                <w:b/>
              </w:rPr>
            </w:pPr>
            <w:r w:rsidRPr="00F1554D">
              <w:rPr>
                <w:b/>
              </w:rPr>
              <w:t>Skupaj vrednost DDV</w:t>
            </w:r>
          </w:p>
          <w:p w14:paraId="5FA44B23" w14:textId="77777777" w:rsidR="00F1554D" w:rsidRPr="00F1554D" w:rsidRDefault="00F1554D" w:rsidP="00F1554D">
            <w:pPr>
              <w:autoSpaceDE w:val="0"/>
              <w:autoSpaceDN w:val="0"/>
              <w:adjustRightInd w:val="0"/>
              <w:spacing w:after="0"/>
              <w:ind w:left="-98"/>
              <w:jc w:val="center"/>
              <w:rPr>
                <w:b/>
              </w:rPr>
            </w:pPr>
            <w:r w:rsidRPr="00F1554D">
              <w:rPr>
                <w:b/>
              </w:rPr>
              <w:t>za 1 leto</w:t>
            </w:r>
          </w:p>
        </w:tc>
        <w:tc>
          <w:tcPr>
            <w:tcW w:w="1418" w:type="dxa"/>
            <w:tcBorders>
              <w:top w:val="single" w:sz="4" w:space="0" w:color="auto"/>
              <w:left w:val="single" w:sz="4" w:space="0" w:color="auto"/>
              <w:bottom w:val="single" w:sz="4" w:space="0" w:color="auto"/>
              <w:right w:val="single" w:sz="4" w:space="0" w:color="auto"/>
            </w:tcBorders>
          </w:tcPr>
          <w:p w14:paraId="3CE36557" w14:textId="77777777" w:rsidR="00F1554D" w:rsidRPr="00F1554D" w:rsidRDefault="00F1554D" w:rsidP="00F1554D">
            <w:pPr>
              <w:autoSpaceDE w:val="0"/>
              <w:autoSpaceDN w:val="0"/>
              <w:adjustRightInd w:val="0"/>
              <w:spacing w:after="0"/>
              <w:ind w:left="-108"/>
              <w:jc w:val="center"/>
              <w:rPr>
                <w:b/>
                <w:bCs/>
              </w:rPr>
            </w:pPr>
            <w:r w:rsidRPr="00F1554D">
              <w:rPr>
                <w:b/>
                <w:bCs/>
              </w:rPr>
              <w:t xml:space="preserve">Skupaj vrednost </w:t>
            </w:r>
          </w:p>
          <w:p w14:paraId="7AB39C75" w14:textId="77777777" w:rsidR="00F1554D" w:rsidRPr="00F1554D" w:rsidRDefault="00F1554D" w:rsidP="00F1554D">
            <w:pPr>
              <w:autoSpaceDE w:val="0"/>
              <w:autoSpaceDN w:val="0"/>
              <w:adjustRightInd w:val="0"/>
              <w:spacing w:after="0"/>
              <w:jc w:val="center"/>
              <w:rPr>
                <w:b/>
                <w:bCs/>
              </w:rPr>
            </w:pPr>
            <w:r w:rsidRPr="00F1554D">
              <w:rPr>
                <w:b/>
                <w:bCs/>
              </w:rPr>
              <w:t>z DDV</w:t>
            </w:r>
          </w:p>
          <w:p w14:paraId="57863D3F" w14:textId="77777777" w:rsidR="00F1554D" w:rsidRPr="00F1554D" w:rsidRDefault="00F1554D" w:rsidP="00F1554D">
            <w:pPr>
              <w:autoSpaceDE w:val="0"/>
              <w:autoSpaceDN w:val="0"/>
              <w:adjustRightInd w:val="0"/>
              <w:spacing w:after="0"/>
              <w:jc w:val="center"/>
            </w:pPr>
            <w:r w:rsidRPr="00F1554D">
              <w:rPr>
                <w:b/>
                <w:bCs/>
              </w:rPr>
              <w:t>za 1 leto</w:t>
            </w:r>
          </w:p>
        </w:tc>
      </w:tr>
      <w:tr w:rsidR="00F1554D" w:rsidRPr="00F1554D" w14:paraId="661BB8B6" w14:textId="77777777" w:rsidTr="00A34C8E">
        <w:trPr>
          <w:trHeight w:val="198"/>
        </w:trPr>
        <w:tc>
          <w:tcPr>
            <w:tcW w:w="583" w:type="dxa"/>
            <w:tcBorders>
              <w:top w:val="single" w:sz="4" w:space="0" w:color="auto"/>
              <w:left w:val="single" w:sz="4" w:space="0" w:color="auto"/>
              <w:bottom w:val="single" w:sz="4" w:space="0" w:color="auto"/>
              <w:right w:val="single" w:sz="4" w:space="0" w:color="auto"/>
            </w:tcBorders>
          </w:tcPr>
          <w:p w14:paraId="1A869765" w14:textId="77777777" w:rsidR="00F1554D" w:rsidRPr="00F1554D" w:rsidRDefault="00F1554D" w:rsidP="00F1554D">
            <w:pPr>
              <w:autoSpaceDE w:val="0"/>
              <w:autoSpaceDN w:val="0"/>
              <w:adjustRightInd w:val="0"/>
              <w:jc w:val="center"/>
              <w:rPr>
                <w:b/>
              </w:rPr>
            </w:pPr>
          </w:p>
        </w:tc>
        <w:tc>
          <w:tcPr>
            <w:tcW w:w="2257" w:type="dxa"/>
            <w:tcBorders>
              <w:top w:val="single" w:sz="4" w:space="0" w:color="auto"/>
              <w:left w:val="single" w:sz="4" w:space="0" w:color="auto"/>
              <w:bottom w:val="single" w:sz="4" w:space="0" w:color="auto"/>
              <w:right w:val="single" w:sz="4" w:space="0" w:color="auto"/>
            </w:tcBorders>
            <w:hideMark/>
          </w:tcPr>
          <w:p w14:paraId="386ACC24" w14:textId="77777777" w:rsidR="00F1554D" w:rsidRPr="00F1554D" w:rsidRDefault="00F1554D" w:rsidP="00F1554D">
            <w:pPr>
              <w:autoSpaceDE w:val="0"/>
              <w:autoSpaceDN w:val="0"/>
              <w:adjustRightInd w:val="0"/>
              <w:jc w:val="center"/>
              <w:rPr>
                <w:b/>
              </w:rPr>
            </w:pPr>
            <w:r w:rsidRPr="00F1554D">
              <w:rPr>
                <w:b/>
              </w:rPr>
              <w:t>1</w:t>
            </w:r>
          </w:p>
        </w:tc>
        <w:tc>
          <w:tcPr>
            <w:tcW w:w="851" w:type="dxa"/>
            <w:tcBorders>
              <w:top w:val="single" w:sz="4" w:space="0" w:color="auto"/>
              <w:left w:val="single" w:sz="4" w:space="0" w:color="auto"/>
              <w:bottom w:val="single" w:sz="4" w:space="0" w:color="auto"/>
              <w:right w:val="single" w:sz="4" w:space="0" w:color="auto"/>
            </w:tcBorders>
            <w:hideMark/>
          </w:tcPr>
          <w:p w14:paraId="742661BC" w14:textId="77777777" w:rsidR="00F1554D" w:rsidRPr="00F1554D" w:rsidRDefault="00F1554D" w:rsidP="00F1554D">
            <w:pPr>
              <w:autoSpaceDE w:val="0"/>
              <w:autoSpaceDN w:val="0"/>
              <w:adjustRightInd w:val="0"/>
              <w:jc w:val="center"/>
              <w:rPr>
                <w:b/>
              </w:rPr>
            </w:pPr>
            <w:r w:rsidRPr="00F1554D">
              <w:rPr>
                <w:b/>
              </w:rPr>
              <w:t>2</w:t>
            </w:r>
          </w:p>
        </w:tc>
        <w:tc>
          <w:tcPr>
            <w:tcW w:w="992" w:type="dxa"/>
            <w:tcBorders>
              <w:top w:val="single" w:sz="4" w:space="0" w:color="auto"/>
              <w:left w:val="single" w:sz="4" w:space="0" w:color="auto"/>
              <w:bottom w:val="single" w:sz="4" w:space="0" w:color="auto"/>
              <w:right w:val="single" w:sz="4" w:space="0" w:color="auto"/>
            </w:tcBorders>
            <w:hideMark/>
          </w:tcPr>
          <w:p w14:paraId="7F804F45" w14:textId="77777777" w:rsidR="00F1554D" w:rsidRPr="00F1554D" w:rsidRDefault="00F1554D" w:rsidP="00F1554D">
            <w:pPr>
              <w:autoSpaceDE w:val="0"/>
              <w:autoSpaceDN w:val="0"/>
              <w:adjustRightInd w:val="0"/>
              <w:jc w:val="center"/>
              <w:rPr>
                <w:b/>
              </w:rPr>
            </w:pPr>
            <w:r w:rsidRPr="00F1554D">
              <w:rPr>
                <w:b/>
              </w:rPr>
              <w:t>3</w:t>
            </w:r>
          </w:p>
        </w:tc>
        <w:tc>
          <w:tcPr>
            <w:tcW w:w="1559" w:type="dxa"/>
            <w:tcBorders>
              <w:top w:val="single" w:sz="4" w:space="0" w:color="auto"/>
              <w:left w:val="single" w:sz="4" w:space="0" w:color="auto"/>
              <w:bottom w:val="single" w:sz="4" w:space="0" w:color="auto"/>
              <w:right w:val="single" w:sz="4" w:space="0" w:color="auto"/>
            </w:tcBorders>
            <w:hideMark/>
          </w:tcPr>
          <w:p w14:paraId="786E1282" w14:textId="77777777" w:rsidR="00F1554D" w:rsidRPr="00F1554D" w:rsidRDefault="00F1554D" w:rsidP="00F1554D">
            <w:pPr>
              <w:autoSpaceDE w:val="0"/>
              <w:autoSpaceDN w:val="0"/>
              <w:adjustRightInd w:val="0"/>
              <w:jc w:val="center"/>
              <w:rPr>
                <w:b/>
              </w:rPr>
            </w:pPr>
            <w:r w:rsidRPr="00F1554D">
              <w:rPr>
                <w:b/>
              </w:rPr>
              <w:t>4</w:t>
            </w:r>
          </w:p>
        </w:tc>
        <w:tc>
          <w:tcPr>
            <w:tcW w:w="1134" w:type="dxa"/>
            <w:tcBorders>
              <w:top w:val="single" w:sz="4" w:space="0" w:color="auto"/>
              <w:left w:val="single" w:sz="4" w:space="0" w:color="auto"/>
              <w:bottom w:val="single" w:sz="4" w:space="0" w:color="auto"/>
              <w:right w:val="single" w:sz="4" w:space="0" w:color="auto"/>
            </w:tcBorders>
          </w:tcPr>
          <w:p w14:paraId="31C8FC97" w14:textId="77777777" w:rsidR="00F1554D" w:rsidRPr="00F1554D" w:rsidRDefault="00F1554D" w:rsidP="00F1554D">
            <w:pPr>
              <w:autoSpaceDE w:val="0"/>
              <w:autoSpaceDN w:val="0"/>
              <w:adjustRightInd w:val="0"/>
              <w:jc w:val="center"/>
              <w:rPr>
                <w:b/>
              </w:rPr>
            </w:pPr>
            <w:r w:rsidRPr="00F1554D">
              <w:rPr>
                <w:b/>
              </w:rPr>
              <w:t>5</w:t>
            </w:r>
          </w:p>
        </w:tc>
        <w:tc>
          <w:tcPr>
            <w:tcW w:w="1276" w:type="dxa"/>
            <w:tcBorders>
              <w:top w:val="single" w:sz="4" w:space="0" w:color="auto"/>
              <w:left w:val="single" w:sz="4" w:space="0" w:color="auto"/>
              <w:bottom w:val="single" w:sz="4" w:space="0" w:color="auto"/>
              <w:right w:val="single" w:sz="4" w:space="0" w:color="auto"/>
            </w:tcBorders>
            <w:hideMark/>
          </w:tcPr>
          <w:p w14:paraId="068EEDF9" w14:textId="77777777" w:rsidR="00F1554D" w:rsidRPr="00F1554D" w:rsidRDefault="00F1554D" w:rsidP="00F1554D">
            <w:pPr>
              <w:autoSpaceDE w:val="0"/>
              <w:autoSpaceDN w:val="0"/>
              <w:adjustRightInd w:val="0"/>
              <w:jc w:val="center"/>
              <w:rPr>
                <w:b/>
              </w:rPr>
            </w:pPr>
            <w:r w:rsidRPr="00F1554D">
              <w:rPr>
                <w:b/>
              </w:rPr>
              <w:t>6</w:t>
            </w:r>
          </w:p>
        </w:tc>
        <w:tc>
          <w:tcPr>
            <w:tcW w:w="1418" w:type="dxa"/>
            <w:tcBorders>
              <w:top w:val="single" w:sz="4" w:space="0" w:color="auto"/>
              <w:left w:val="single" w:sz="4" w:space="0" w:color="auto"/>
              <w:bottom w:val="single" w:sz="4" w:space="0" w:color="auto"/>
              <w:right w:val="single" w:sz="4" w:space="0" w:color="auto"/>
            </w:tcBorders>
          </w:tcPr>
          <w:p w14:paraId="344C1704" w14:textId="77777777" w:rsidR="00F1554D" w:rsidRPr="00F1554D" w:rsidRDefault="00F1554D" w:rsidP="00F1554D">
            <w:pPr>
              <w:autoSpaceDE w:val="0"/>
              <w:autoSpaceDN w:val="0"/>
              <w:adjustRightInd w:val="0"/>
              <w:jc w:val="center"/>
              <w:rPr>
                <w:b/>
              </w:rPr>
            </w:pPr>
            <w:r w:rsidRPr="00F1554D">
              <w:rPr>
                <w:b/>
              </w:rPr>
              <w:t>7(5+6)</w:t>
            </w:r>
          </w:p>
        </w:tc>
      </w:tr>
      <w:tr w:rsidR="00F1554D" w:rsidRPr="00F1554D" w14:paraId="7D618E60" w14:textId="77777777" w:rsidTr="00A34C8E">
        <w:tc>
          <w:tcPr>
            <w:tcW w:w="583" w:type="dxa"/>
            <w:tcBorders>
              <w:top w:val="single" w:sz="4" w:space="0" w:color="auto"/>
              <w:left w:val="single" w:sz="4" w:space="0" w:color="auto"/>
              <w:bottom w:val="single" w:sz="4" w:space="0" w:color="auto"/>
              <w:right w:val="single" w:sz="4" w:space="0" w:color="auto"/>
            </w:tcBorders>
            <w:hideMark/>
          </w:tcPr>
          <w:p w14:paraId="508A0A2A" w14:textId="77777777" w:rsidR="00F1554D" w:rsidRPr="00F1554D" w:rsidRDefault="00F1554D" w:rsidP="00F1554D">
            <w:pPr>
              <w:autoSpaceDE w:val="0"/>
              <w:autoSpaceDN w:val="0"/>
              <w:adjustRightInd w:val="0"/>
              <w:spacing w:after="0"/>
            </w:pPr>
            <w:r w:rsidRPr="00F1554D">
              <w:t>1.</w:t>
            </w:r>
          </w:p>
        </w:tc>
        <w:tc>
          <w:tcPr>
            <w:tcW w:w="2257" w:type="dxa"/>
            <w:tcBorders>
              <w:top w:val="single" w:sz="4" w:space="0" w:color="auto"/>
              <w:left w:val="single" w:sz="4" w:space="0" w:color="auto"/>
              <w:bottom w:val="single" w:sz="4" w:space="0" w:color="auto"/>
              <w:right w:val="single" w:sz="4" w:space="0" w:color="auto"/>
            </w:tcBorders>
          </w:tcPr>
          <w:p w14:paraId="5AB4C440" w14:textId="5ED0CF3E" w:rsidR="00F1554D" w:rsidRPr="00F1554D" w:rsidRDefault="00F1554D" w:rsidP="00F1554D">
            <w:pPr>
              <w:autoSpaceDE w:val="0"/>
              <w:autoSpaceDN w:val="0"/>
              <w:adjustRightInd w:val="0"/>
              <w:spacing w:after="0"/>
              <w:ind w:left="34"/>
              <w:jc w:val="both"/>
              <w:rPr>
                <w:b/>
                <w:bCs/>
              </w:rPr>
            </w:pPr>
            <w:r w:rsidRPr="00F1554D">
              <w:rPr>
                <w:rFonts w:cs="EB Garamond"/>
                <w:b/>
                <w:bCs/>
                <w:lang w:eastAsia="sl-SI"/>
              </w:rPr>
              <w:t xml:space="preserve">Vzdrževanje specialnega </w:t>
            </w:r>
            <w:proofErr w:type="spellStart"/>
            <w:r w:rsidRPr="00F1554D">
              <w:rPr>
                <w:rFonts w:cs="EB Garamond"/>
                <w:b/>
                <w:bCs/>
                <w:lang w:eastAsia="sl-SI"/>
              </w:rPr>
              <w:t>barvalca</w:t>
            </w:r>
            <w:proofErr w:type="spellEnd"/>
            <w:r w:rsidRPr="00F1554D">
              <w:rPr>
                <w:rFonts w:cs="EB Garamond"/>
                <w:b/>
                <w:bCs/>
                <w:lang w:eastAsia="sl-SI"/>
              </w:rPr>
              <w:t xml:space="preserve"> </w:t>
            </w:r>
            <w:proofErr w:type="spellStart"/>
            <w:r w:rsidRPr="00F1554D">
              <w:rPr>
                <w:rFonts w:cs="EB Garamond"/>
                <w:b/>
                <w:bCs/>
                <w:lang w:eastAsia="sl-SI"/>
              </w:rPr>
              <w:t>BenchMark</w:t>
            </w:r>
            <w:proofErr w:type="spellEnd"/>
            <w:r w:rsidRPr="00F1554D">
              <w:rPr>
                <w:rFonts w:cs="EB Garamond"/>
                <w:b/>
                <w:bCs/>
                <w:lang w:eastAsia="sl-SI"/>
              </w:rPr>
              <w:t xml:space="preserve"> </w:t>
            </w:r>
            <w:proofErr w:type="spellStart"/>
            <w:r w:rsidR="00FC4A07">
              <w:rPr>
                <w:rFonts w:cs="EB Garamond"/>
                <w:b/>
                <w:bCs/>
                <w:lang w:eastAsia="sl-SI"/>
              </w:rPr>
              <w:t>S</w:t>
            </w:r>
            <w:r w:rsidRPr="00F1554D">
              <w:rPr>
                <w:rFonts w:cs="EB Garamond"/>
                <w:b/>
                <w:bCs/>
                <w:lang w:eastAsia="sl-SI"/>
              </w:rPr>
              <w:t>pecial</w:t>
            </w:r>
            <w:proofErr w:type="spellEnd"/>
            <w:r w:rsidRPr="00F1554D">
              <w:rPr>
                <w:rFonts w:cs="EB Garamond"/>
                <w:b/>
                <w:bCs/>
                <w:lang w:eastAsia="sl-SI"/>
              </w:rPr>
              <w:t xml:space="preserve"> </w:t>
            </w:r>
            <w:proofErr w:type="spellStart"/>
            <w:r w:rsidR="00FC4A07">
              <w:rPr>
                <w:rFonts w:cs="EB Garamond"/>
                <w:b/>
                <w:bCs/>
                <w:lang w:eastAsia="sl-SI"/>
              </w:rPr>
              <w:t>S</w:t>
            </w:r>
            <w:r w:rsidRPr="00F1554D">
              <w:rPr>
                <w:rFonts w:cs="EB Garamond"/>
                <w:b/>
                <w:bCs/>
                <w:lang w:eastAsia="sl-SI"/>
              </w:rPr>
              <w:t>tains</w:t>
            </w:r>
            <w:proofErr w:type="spellEnd"/>
            <w:r w:rsidRPr="00F1554D">
              <w:rPr>
                <w:rFonts w:cs="EB Garamond"/>
                <w:b/>
                <w:bCs/>
                <w:lang w:eastAsia="sl-SI"/>
              </w:rPr>
              <w:t xml:space="preserve"> </w:t>
            </w:r>
            <w:proofErr w:type="spellStart"/>
            <w:r w:rsidR="00FC4A07">
              <w:rPr>
                <w:rFonts w:cs="EB Garamond"/>
                <w:b/>
                <w:bCs/>
                <w:lang w:eastAsia="sl-SI"/>
              </w:rPr>
              <w:t>S</w:t>
            </w:r>
            <w:r w:rsidRPr="00F1554D">
              <w:rPr>
                <w:rFonts w:cs="EB Garamond"/>
                <w:b/>
                <w:bCs/>
                <w:lang w:eastAsia="sl-SI"/>
              </w:rPr>
              <w:t>tainer</w:t>
            </w:r>
            <w:proofErr w:type="spellEnd"/>
            <w:r w:rsidRPr="00F1554D">
              <w:rPr>
                <w:rFonts w:cs="EB Garamond"/>
                <w:b/>
                <w:bCs/>
                <w:lang w:eastAsia="sl-SI"/>
              </w:rPr>
              <w:t xml:space="preserve"> vključno z vsemi njegovimi funkcionalnimi deli </w:t>
            </w:r>
          </w:p>
        </w:tc>
        <w:tc>
          <w:tcPr>
            <w:tcW w:w="851" w:type="dxa"/>
            <w:tcBorders>
              <w:top w:val="single" w:sz="4" w:space="0" w:color="auto"/>
              <w:left w:val="single" w:sz="4" w:space="0" w:color="auto"/>
              <w:bottom w:val="single" w:sz="4" w:space="0" w:color="auto"/>
              <w:right w:val="single" w:sz="4" w:space="0" w:color="auto"/>
            </w:tcBorders>
          </w:tcPr>
          <w:p w14:paraId="63D9A0AB" w14:textId="77777777" w:rsidR="00F1554D" w:rsidRPr="00F1554D" w:rsidRDefault="00F1554D" w:rsidP="00F1554D">
            <w:pPr>
              <w:autoSpaceDE w:val="0"/>
              <w:autoSpaceDN w:val="0"/>
              <w:adjustRightInd w:val="0"/>
              <w:spacing w:after="0"/>
              <w:rPr>
                <w:b/>
              </w:rPr>
            </w:pPr>
            <w:r w:rsidRPr="00F1554D">
              <w:rPr>
                <w:b/>
              </w:rPr>
              <w:t>kos</w:t>
            </w:r>
          </w:p>
        </w:tc>
        <w:tc>
          <w:tcPr>
            <w:tcW w:w="992" w:type="dxa"/>
            <w:tcBorders>
              <w:top w:val="single" w:sz="4" w:space="0" w:color="auto"/>
              <w:left w:val="single" w:sz="4" w:space="0" w:color="auto"/>
              <w:bottom w:val="single" w:sz="4" w:space="0" w:color="auto"/>
              <w:right w:val="single" w:sz="4" w:space="0" w:color="auto"/>
            </w:tcBorders>
          </w:tcPr>
          <w:p w14:paraId="2EF59CA9" w14:textId="77777777" w:rsidR="00F1554D" w:rsidRPr="00F1554D" w:rsidRDefault="00F1554D" w:rsidP="00F1554D">
            <w:pPr>
              <w:autoSpaceDE w:val="0"/>
              <w:autoSpaceDN w:val="0"/>
              <w:adjustRightInd w:val="0"/>
              <w:spacing w:after="0"/>
              <w:jc w:val="center"/>
              <w:rPr>
                <w:b/>
              </w:rPr>
            </w:pPr>
            <w:r w:rsidRPr="00F1554D">
              <w:rPr>
                <w:b/>
              </w:rPr>
              <w:t>1</w:t>
            </w:r>
          </w:p>
        </w:tc>
        <w:tc>
          <w:tcPr>
            <w:tcW w:w="1559" w:type="dxa"/>
            <w:tcBorders>
              <w:top w:val="single" w:sz="4" w:space="0" w:color="auto"/>
              <w:left w:val="single" w:sz="4" w:space="0" w:color="auto"/>
              <w:bottom w:val="single" w:sz="4" w:space="0" w:color="auto"/>
              <w:right w:val="single" w:sz="4" w:space="0" w:color="auto"/>
            </w:tcBorders>
          </w:tcPr>
          <w:p w14:paraId="1F87BF63" w14:textId="77777777" w:rsidR="00F1554D" w:rsidRPr="00F1554D" w:rsidRDefault="00F1554D" w:rsidP="00F1554D">
            <w:pPr>
              <w:autoSpaceDE w:val="0"/>
              <w:autoSpaceDN w:val="0"/>
              <w:adjustRightInd w:val="0"/>
              <w:spacing w:after="0"/>
              <w:rPr>
                <w:b/>
              </w:rPr>
            </w:pPr>
          </w:p>
        </w:tc>
        <w:tc>
          <w:tcPr>
            <w:tcW w:w="1134" w:type="dxa"/>
            <w:tcBorders>
              <w:top w:val="single" w:sz="4" w:space="0" w:color="auto"/>
              <w:left w:val="single" w:sz="4" w:space="0" w:color="auto"/>
              <w:bottom w:val="single" w:sz="4" w:space="0" w:color="auto"/>
              <w:right w:val="single" w:sz="4" w:space="0" w:color="auto"/>
            </w:tcBorders>
          </w:tcPr>
          <w:p w14:paraId="35C5F116" w14:textId="77777777" w:rsidR="00F1554D" w:rsidRPr="00F1554D" w:rsidRDefault="00F1554D" w:rsidP="00F1554D">
            <w:pPr>
              <w:autoSpaceDE w:val="0"/>
              <w:autoSpaceDN w:val="0"/>
              <w:adjustRightInd w:val="0"/>
              <w:spacing w:after="0"/>
              <w:rPr>
                <w:b/>
              </w:rPr>
            </w:pPr>
          </w:p>
        </w:tc>
        <w:tc>
          <w:tcPr>
            <w:tcW w:w="1276" w:type="dxa"/>
            <w:tcBorders>
              <w:top w:val="single" w:sz="4" w:space="0" w:color="auto"/>
              <w:left w:val="single" w:sz="4" w:space="0" w:color="auto"/>
              <w:bottom w:val="single" w:sz="4" w:space="0" w:color="auto"/>
              <w:right w:val="single" w:sz="4" w:space="0" w:color="auto"/>
            </w:tcBorders>
          </w:tcPr>
          <w:p w14:paraId="05BEB4B5" w14:textId="77777777" w:rsidR="00F1554D" w:rsidRPr="00F1554D" w:rsidRDefault="00F1554D" w:rsidP="00F1554D">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002743D2" w14:textId="77777777" w:rsidR="00F1554D" w:rsidRPr="00F1554D" w:rsidRDefault="00F1554D" w:rsidP="00F1554D">
            <w:pPr>
              <w:autoSpaceDE w:val="0"/>
              <w:autoSpaceDN w:val="0"/>
              <w:adjustRightInd w:val="0"/>
              <w:spacing w:after="0"/>
              <w:rPr>
                <w:b/>
              </w:rPr>
            </w:pPr>
          </w:p>
        </w:tc>
      </w:tr>
      <w:tr w:rsidR="00F1554D" w:rsidRPr="00F1554D" w14:paraId="789EE1DF" w14:textId="77777777" w:rsidTr="00A34C8E">
        <w:tc>
          <w:tcPr>
            <w:tcW w:w="583" w:type="dxa"/>
            <w:tcBorders>
              <w:top w:val="single" w:sz="4" w:space="0" w:color="auto"/>
              <w:left w:val="single" w:sz="4" w:space="0" w:color="auto"/>
              <w:bottom w:val="single" w:sz="4" w:space="0" w:color="auto"/>
              <w:right w:val="single" w:sz="4" w:space="0" w:color="auto"/>
            </w:tcBorders>
          </w:tcPr>
          <w:p w14:paraId="229FF6D5" w14:textId="77777777" w:rsidR="00F1554D" w:rsidRPr="00F1554D" w:rsidRDefault="00F1554D" w:rsidP="00F1554D">
            <w:pPr>
              <w:autoSpaceDE w:val="0"/>
              <w:autoSpaceDN w:val="0"/>
              <w:adjustRightInd w:val="0"/>
              <w:spacing w:after="0"/>
            </w:pPr>
            <w:r w:rsidRPr="00F1554D">
              <w:lastRenderedPageBreak/>
              <w:t>2.</w:t>
            </w:r>
          </w:p>
        </w:tc>
        <w:tc>
          <w:tcPr>
            <w:tcW w:w="2257" w:type="dxa"/>
            <w:tcBorders>
              <w:top w:val="single" w:sz="4" w:space="0" w:color="auto"/>
              <w:left w:val="single" w:sz="4" w:space="0" w:color="auto"/>
              <w:bottom w:val="single" w:sz="4" w:space="0" w:color="auto"/>
              <w:right w:val="single" w:sz="4" w:space="0" w:color="auto"/>
            </w:tcBorders>
          </w:tcPr>
          <w:p w14:paraId="6DCD1847" w14:textId="77777777" w:rsidR="00F1554D" w:rsidRPr="00F1554D" w:rsidRDefault="00F1554D" w:rsidP="00F1554D">
            <w:pPr>
              <w:autoSpaceDE w:val="0"/>
              <w:autoSpaceDN w:val="0"/>
              <w:adjustRightInd w:val="0"/>
              <w:spacing w:after="0"/>
              <w:ind w:left="34"/>
              <w:jc w:val="both"/>
              <w:rPr>
                <w:rFonts w:cs="EB Garamond"/>
                <w:b/>
                <w:bCs/>
                <w:lang w:eastAsia="sl-SI"/>
              </w:rPr>
            </w:pPr>
            <w:r w:rsidRPr="00F1554D">
              <w:rPr>
                <w:rFonts w:cs="EB Garamond"/>
                <w:b/>
                <w:bCs/>
                <w:lang w:eastAsia="sl-SI"/>
              </w:rPr>
              <w:t xml:space="preserve">Vzdrževanje </w:t>
            </w:r>
            <w:proofErr w:type="spellStart"/>
            <w:r w:rsidRPr="00F1554D">
              <w:rPr>
                <w:rFonts w:cs="EB Garamond"/>
                <w:b/>
                <w:bCs/>
                <w:lang w:eastAsia="sl-SI"/>
              </w:rPr>
              <w:t>imunobarvalca</w:t>
            </w:r>
            <w:proofErr w:type="spellEnd"/>
            <w:r w:rsidRPr="00F1554D">
              <w:rPr>
                <w:rFonts w:cs="EB Garamond"/>
                <w:b/>
                <w:bCs/>
                <w:lang w:eastAsia="sl-SI"/>
              </w:rPr>
              <w:t xml:space="preserve"> </w:t>
            </w:r>
            <w:proofErr w:type="spellStart"/>
            <w:r w:rsidRPr="00F1554D">
              <w:rPr>
                <w:rFonts w:cs="EB Garamond"/>
                <w:b/>
                <w:bCs/>
                <w:lang w:eastAsia="sl-SI"/>
              </w:rPr>
              <w:t>BenchMark</w:t>
            </w:r>
            <w:proofErr w:type="spellEnd"/>
            <w:r w:rsidRPr="00F1554D">
              <w:rPr>
                <w:rFonts w:cs="EB Garamond"/>
                <w:b/>
                <w:bCs/>
                <w:lang w:eastAsia="sl-SI"/>
              </w:rPr>
              <w:t xml:space="preserve"> XT vključno z vsemi njegovimi funkcionalnimi deli</w:t>
            </w:r>
          </w:p>
        </w:tc>
        <w:tc>
          <w:tcPr>
            <w:tcW w:w="851" w:type="dxa"/>
            <w:tcBorders>
              <w:top w:val="single" w:sz="4" w:space="0" w:color="auto"/>
              <w:left w:val="single" w:sz="4" w:space="0" w:color="auto"/>
              <w:bottom w:val="single" w:sz="4" w:space="0" w:color="auto"/>
              <w:right w:val="single" w:sz="4" w:space="0" w:color="auto"/>
            </w:tcBorders>
          </w:tcPr>
          <w:p w14:paraId="70293FE5" w14:textId="77777777" w:rsidR="00F1554D" w:rsidRPr="00F1554D" w:rsidRDefault="00F1554D" w:rsidP="00F1554D">
            <w:pPr>
              <w:autoSpaceDE w:val="0"/>
              <w:autoSpaceDN w:val="0"/>
              <w:adjustRightInd w:val="0"/>
              <w:spacing w:after="0"/>
              <w:rPr>
                <w:b/>
              </w:rPr>
            </w:pPr>
            <w:r w:rsidRPr="00F1554D">
              <w:rPr>
                <w:b/>
              </w:rPr>
              <w:t>kos</w:t>
            </w:r>
          </w:p>
        </w:tc>
        <w:tc>
          <w:tcPr>
            <w:tcW w:w="992" w:type="dxa"/>
            <w:tcBorders>
              <w:top w:val="single" w:sz="4" w:space="0" w:color="auto"/>
              <w:left w:val="single" w:sz="4" w:space="0" w:color="auto"/>
              <w:bottom w:val="single" w:sz="4" w:space="0" w:color="auto"/>
              <w:right w:val="single" w:sz="4" w:space="0" w:color="auto"/>
            </w:tcBorders>
          </w:tcPr>
          <w:p w14:paraId="798527CD" w14:textId="77777777" w:rsidR="00F1554D" w:rsidRPr="00F1554D" w:rsidRDefault="00F1554D" w:rsidP="00F1554D">
            <w:pPr>
              <w:autoSpaceDE w:val="0"/>
              <w:autoSpaceDN w:val="0"/>
              <w:adjustRightInd w:val="0"/>
              <w:spacing w:after="0"/>
              <w:jc w:val="center"/>
              <w:rPr>
                <w:b/>
              </w:rPr>
            </w:pPr>
            <w:r w:rsidRPr="00F1554D">
              <w:rPr>
                <w:b/>
              </w:rPr>
              <w:t>2</w:t>
            </w:r>
          </w:p>
        </w:tc>
        <w:tc>
          <w:tcPr>
            <w:tcW w:w="1559" w:type="dxa"/>
            <w:tcBorders>
              <w:top w:val="single" w:sz="4" w:space="0" w:color="auto"/>
              <w:left w:val="single" w:sz="4" w:space="0" w:color="auto"/>
              <w:bottom w:val="single" w:sz="4" w:space="0" w:color="auto"/>
              <w:right w:val="single" w:sz="4" w:space="0" w:color="auto"/>
            </w:tcBorders>
          </w:tcPr>
          <w:p w14:paraId="0454EE2B" w14:textId="77777777" w:rsidR="00F1554D" w:rsidRPr="00F1554D" w:rsidRDefault="00F1554D" w:rsidP="00F1554D">
            <w:pPr>
              <w:autoSpaceDE w:val="0"/>
              <w:autoSpaceDN w:val="0"/>
              <w:adjustRightInd w:val="0"/>
              <w:spacing w:after="0"/>
              <w:rPr>
                <w:b/>
              </w:rPr>
            </w:pPr>
          </w:p>
        </w:tc>
        <w:tc>
          <w:tcPr>
            <w:tcW w:w="1134" w:type="dxa"/>
            <w:tcBorders>
              <w:top w:val="single" w:sz="4" w:space="0" w:color="auto"/>
              <w:left w:val="single" w:sz="4" w:space="0" w:color="auto"/>
              <w:bottom w:val="single" w:sz="4" w:space="0" w:color="auto"/>
              <w:right w:val="single" w:sz="4" w:space="0" w:color="auto"/>
            </w:tcBorders>
          </w:tcPr>
          <w:p w14:paraId="4941A37D" w14:textId="77777777" w:rsidR="00F1554D" w:rsidRPr="00F1554D" w:rsidRDefault="00F1554D" w:rsidP="00F1554D">
            <w:pPr>
              <w:autoSpaceDE w:val="0"/>
              <w:autoSpaceDN w:val="0"/>
              <w:adjustRightInd w:val="0"/>
              <w:spacing w:after="0"/>
              <w:rPr>
                <w:b/>
              </w:rPr>
            </w:pPr>
          </w:p>
        </w:tc>
        <w:tc>
          <w:tcPr>
            <w:tcW w:w="1276" w:type="dxa"/>
            <w:tcBorders>
              <w:top w:val="single" w:sz="4" w:space="0" w:color="auto"/>
              <w:left w:val="single" w:sz="4" w:space="0" w:color="auto"/>
              <w:bottom w:val="single" w:sz="4" w:space="0" w:color="auto"/>
              <w:right w:val="single" w:sz="4" w:space="0" w:color="auto"/>
            </w:tcBorders>
          </w:tcPr>
          <w:p w14:paraId="7629D144" w14:textId="77777777" w:rsidR="00F1554D" w:rsidRPr="00F1554D" w:rsidRDefault="00F1554D" w:rsidP="00F1554D">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3D4E1C42" w14:textId="77777777" w:rsidR="00F1554D" w:rsidRPr="00F1554D" w:rsidRDefault="00F1554D" w:rsidP="00F1554D">
            <w:pPr>
              <w:autoSpaceDE w:val="0"/>
              <w:autoSpaceDN w:val="0"/>
              <w:adjustRightInd w:val="0"/>
              <w:spacing w:after="0"/>
              <w:rPr>
                <w:b/>
              </w:rPr>
            </w:pPr>
          </w:p>
        </w:tc>
      </w:tr>
      <w:tr w:rsidR="00F1554D" w:rsidRPr="00F1554D" w14:paraId="59E5299C" w14:textId="77777777" w:rsidTr="00A34C8E">
        <w:tc>
          <w:tcPr>
            <w:tcW w:w="583" w:type="dxa"/>
            <w:tcBorders>
              <w:top w:val="single" w:sz="4" w:space="0" w:color="auto"/>
              <w:left w:val="single" w:sz="4" w:space="0" w:color="auto"/>
              <w:bottom w:val="single" w:sz="4" w:space="0" w:color="auto"/>
              <w:right w:val="single" w:sz="4" w:space="0" w:color="auto"/>
            </w:tcBorders>
          </w:tcPr>
          <w:p w14:paraId="024C164F" w14:textId="77777777" w:rsidR="00F1554D" w:rsidRPr="00F1554D" w:rsidRDefault="00F1554D" w:rsidP="00F1554D">
            <w:pPr>
              <w:autoSpaceDE w:val="0"/>
              <w:autoSpaceDN w:val="0"/>
              <w:adjustRightInd w:val="0"/>
              <w:spacing w:after="0"/>
            </w:pPr>
            <w:r w:rsidRPr="00F1554D">
              <w:t xml:space="preserve">3. </w:t>
            </w:r>
          </w:p>
        </w:tc>
        <w:tc>
          <w:tcPr>
            <w:tcW w:w="2257" w:type="dxa"/>
            <w:tcBorders>
              <w:top w:val="single" w:sz="4" w:space="0" w:color="auto"/>
              <w:left w:val="single" w:sz="4" w:space="0" w:color="auto"/>
              <w:bottom w:val="single" w:sz="4" w:space="0" w:color="auto"/>
              <w:right w:val="single" w:sz="4" w:space="0" w:color="auto"/>
            </w:tcBorders>
          </w:tcPr>
          <w:p w14:paraId="3C009690" w14:textId="77777777" w:rsidR="00F1554D" w:rsidRPr="00F1554D" w:rsidRDefault="00F1554D" w:rsidP="00F1554D">
            <w:pPr>
              <w:autoSpaceDE w:val="0"/>
              <w:autoSpaceDN w:val="0"/>
              <w:adjustRightInd w:val="0"/>
              <w:spacing w:after="0"/>
              <w:ind w:left="34"/>
              <w:jc w:val="both"/>
              <w:rPr>
                <w:rFonts w:cs="EB Garamond"/>
                <w:b/>
                <w:bCs/>
                <w:lang w:eastAsia="sl-SI"/>
              </w:rPr>
            </w:pPr>
            <w:r w:rsidRPr="00F1554D">
              <w:rPr>
                <w:rFonts w:cs="EB Garamond"/>
                <w:b/>
                <w:bCs/>
                <w:lang w:eastAsia="sl-SI"/>
              </w:rPr>
              <w:t xml:space="preserve">Vzdrževanje </w:t>
            </w:r>
            <w:proofErr w:type="spellStart"/>
            <w:r w:rsidRPr="00F1554D">
              <w:rPr>
                <w:rFonts w:cs="EB Garamond"/>
                <w:b/>
                <w:bCs/>
                <w:lang w:eastAsia="sl-SI"/>
              </w:rPr>
              <w:t>imunobarvalca</w:t>
            </w:r>
            <w:proofErr w:type="spellEnd"/>
            <w:r w:rsidRPr="00F1554D">
              <w:rPr>
                <w:rFonts w:cs="EB Garamond"/>
                <w:b/>
                <w:bCs/>
                <w:lang w:eastAsia="sl-SI"/>
              </w:rPr>
              <w:t xml:space="preserve"> </w:t>
            </w:r>
            <w:proofErr w:type="spellStart"/>
            <w:r w:rsidRPr="00F1554D">
              <w:rPr>
                <w:rFonts w:cs="EB Garamond"/>
                <w:b/>
                <w:bCs/>
                <w:lang w:eastAsia="sl-SI"/>
              </w:rPr>
              <w:t>BenchMark</w:t>
            </w:r>
            <w:proofErr w:type="spellEnd"/>
            <w:r w:rsidRPr="00F1554D">
              <w:rPr>
                <w:rFonts w:cs="EB Garamond"/>
                <w:b/>
                <w:bCs/>
                <w:lang w:eastAsia="sl-SI"/>
              </w:rPr>
              <w:t xml:space="preserve"> GX vključno z vsemi njegovimi funkcionalnimi deli</w:t>
            </w:r>
          </w:p>
        </w:tc>
        <w:tc>
          <w:tcPr>
            <w:tcW w:w="851" w:type="dxa"/>
            <w:tcBorders>
              <w:top w:val="single" w:sz="4" w:space="0" w:color="auto"/>
              <w:left w:val="single" w:sz="4" w:space="0" w:color="auto"/>
              <w:bottom w:val="single" w:sz="4" w:space="0" w:color="auto"/>
              <w:right w:val="single" w:sz="4" w:space="0" w:color="auto"/>
            </w:tcBorders>
          </w:tcPr>
          <w:p w14:paraId="7D9CDF30" w14:textId="77777777" w:rsidR="00F1554D" w:rsidRPr="00F1554D" w:rsidRDefault="00F1554D" w:rsidP="00F1554D">
            <w:pPr>
              <w:autoSpaceDE w:val="0"/>
              <w:autoSpaceDN w:val="0"/>
              <w:adjustRightInd w:val="0"/>
              <w:spacing w:after="0"/>
              <w:rPr>
                <w:b/>
              </w:rPr>
            </w:pPr>
            <w:r w:rsidRPr="00F1554D">
              <w:rPr>
                <w:b/>
              </w:rPr>
              <w:t>kos</w:t>
            </w:r>
          </w:p>
        </w:tc>
        <w:tc>
          <w:tcPr>
            <w:tcW w:w="992" w:type="dxa"/>
            <w:tcBorders>
              <w:top w:val="single" w:sz="4" w:space="0" w:color="auto"/>
              <w:left w:val="single" w:sz="4" w:space="0" w:color="auto"/>
              <w:bottom w:val="single" w:sz="4" w:space="0" w:color="auto"/>
              <w:right w:val="single" w:sz="4" w:space="0" w:color="auto"/>
            </w:tcBorders>
          </w:tcPr>
          <w:p w14:paraId="062B3338" w14:textId="77777777" w:rsidR="00F1554D" w:rsidRPr="00F1554D" w:rsidRDefault="00F1554D" w:rsidP="00F1554D">
            <w:pPr>
              <w:autoSpaceDE w:val="0"/>
              <w:autoSpaceDN w:val="0"/>
              <w:adjustRightInd w:val="0"/>
              <w:spacing w:after="0"/>
              <w:jc w:val="center"/>
              <w:rPr>
                <w:b/>
              </w:rPr>
            </w:pPr>
            <w:r w:rsidRPr="00F1554D">
              <w:rPr>
                <w:b/>
              </w:rPr>
              <w:t>1</w:t>
            </w:r>
          </w:p>
        </w:tc>
        <w:tc>
          <w:tcPr>
            <w:tcW w:w="1559" w:type="dxa"/>
            <w:tcBorders>
              <w:top w:val="single" w:sz="4" w:space="0" w:color="auto"/>
              <w:left w:val="single" w:sz="4" w:space="0" w:color="auto"/>
              <w:bottom w:val="single" w:sz="4" w:space="0" w:color="auto"/>
              <w:right w:val="single" w:sz="4" w:space="0" w:color="auto"/>
            </w:tcBorders>
          </w:tcPr>
          <w:p w14:paraId="4258ABB5" w14:textId="77777777" w:rsidR="00F1554D" w:rsidRPr="00F1554D" w:rsidRDefault="00F1554D" w:rsidP="00F1554D">
            <w:pPr>
              <w:autoSpaceDE w:val="0"/>
              <w:autoSpaceDN w:val="0"/>
              <w:adjustRightInd w:val="0"/>
              <w:spacing w:after="0"/>
              <w:rPr>
                <w:b/>
              </w:rPr>
            </w:pPr>
          </w:p>
        </w:tc>
        <w:tc>
          <w:tcPr>
            <w:tcW w:w="1134" w:type="dxa"/>
            <w:tcBorders>
              <w:top w:val="single" w:sz="4" w:space="0" w:color="auto"/>
              <w:left w:val="single" w:sz="4" w:space="0" w:color="auto"/>
              <w:bottom w:val="single" w:sz="4" w:space="0" w:color="auto"/>
              <w:right w:val="single" w:sz="4" w:space="0" w:color="auto"/>
            </w:tcBorders>
          </w:tcPr>
          <w:p w14:paraId="5EC019B7" w14:textId="77777777" w:rsidR="00F1554D" w:rsidRPr="00F1554D" w:rsidRDefault="00F1554D" w:rsidP="00F1554D">
            <w:pPr>
              <w:autoSpaceDE w:val="0"/>
              <w:autoSpaceDN w:val="0"/>
              <w:adjustRightInd w:val="0"/>
              <w:spacing w:after="0"/>
              <w:rPr>
                <w:b/>
              </w:rPr>
            </w:pPr>
          </w:p>
        </w:tc>
        <w:tc>
          <w:tcPr>
            <w:tcW w:w="1276" w:type="dxa"/>
            <w:tcBorders>
              <w:top w:val="single" w:sz="4" w:space="0" w:color="auto"/>
              <w:left w:val="single" w:sz="4" w:space="0" w:color="auto"/>
              <w:bottom w:val="single" w:sz="4" w:space="0" w:color="auto"/>
              <w:right w:val="single" w:sz="4" w:space="0" w:color="auto"/>
            </w:tcBorders>
          </w:tcPr>
          <w:p w14:paraId="0AA76EF4" w14:textId="77777777" w:rsidR="00F1554D" w:rsidRPr="00F1554D" w:rsidRDefault="00F1554D" w:rsidP="00F1554D">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54584894" w14:textId="77777777" w:rsidR="00F1554D" w:rsidRPr="00F1554D" w:rsidRDefault="00F1554D" w:rsidP="00F1554D">
            <w:pPr>
              <w:autoSpaceDE w:val="0"/>
              <w:autoSpaceDN w:val="0"/>
              <w:adjustRightInd w:val="0"/>
              <w:spacing w:after="0"/>
              <w:rPr>
                <w:b/>
              </w:rPr>
            </w:pPr>
          </w:p>
        </w:tc>
      </w:tr>
      <w:tr w:rsidR="00F1554D" w:rsidRPr="00F1554D" w14:paraId="7BE3F2FB" w14:textId="77777777" w:rsidTr="00A34C8E">
        <w:tc>
          <w:tcPr>
            <w:tcW w:w="6242" w:type="dxa"/>
            <w:gridSpan w:val="5"/>
            <w:tcBorders>
              <w:top w:val="single" w:sz="4" w:space="0" w:color="auto"/>
              <w:left w:val="single" w:sz="4" w:space="0" w:color="auto"/>
              <w:bottom w:val="single" w:sz="4" w:space="0" w:color="auto"/>
              <w:right w:val="single" w:sz="4" w:space="0" w:color="auto"/>
            </w:tcBorders>
          </w:tcPr>
          <w:p w14:paraId="477A2954" w14:textId="77777777" w:rsidR="00F1554D" w:rsidRPr="00F1554D" w:rsidRDefault="00F1554D" w:rsidP="00F1554D">
            <w:pPr>
              <w:autoSpaceDE w:val="0"/>
              <w:autoSpaceDN w:val="0"/>
              <w:adjustRightInd w:val="0"/>
              <w:spacing w:after="0"/>
              <w:jc w:val="right"/>
              <w:rPr>
                <w:b/>
              </w:rPr>
            </w:pPr>
            <w:r w:rsidRPr="00F1554D">
              <w:rPr>
                <w:b/>
              </w:rPr>
              <w:t>Skupaj vzdrževanje za 1 leto</w:t>
            </w:r>
          </w:p>
        </w:tc>
        <w:tc>
          <w:tcPr>
            <w:tcW w:w="1134" w:type="dxa"/>
            <w:tcBorders>
              <w:top w:val="single" w:sz="4" w:space="0" w:color="auto"/>
              <w:left w:val="single" w:sz="4" w:space="0" w:color="auto"/>
              <w:bottom w:val="single" w:sz="4" w:space="0" w:color="auto"/>
              <w:right w:val="single" w:sz="4" w:space="0" w:color="auto"/>
            </w:tcBorders>
          </w:tcPr>
          <w:p w14:paraId="34904552" w14:textId="77777777" w:rsidR="00F1554D" w:rsidRPr="00F1554D" w:rsidRDefault="00F1554D" w:rsidP="00F1554D">
            <w:pPr>
              <w:autoSpaceDE w:val="0"/>
              <w:autoSpaceDN w:val="0"/>
              <w:adjustRightInd w:val="0"/>
              <w:spacing w:after="0"/>
              <w:rPr>
                <w:b/>
              </w:rPr>
            </w:pPr>
          </w:p>
        </w:tc>
        <w:tc>
          <w:tcPr>
            <w:tcW w:w="1276" w:type="dxa"/>
            <w:tcBorders>
              <w:top w:val="single" w:sz="4" w:space="0" w:color="auto"/>
              <w:left w:val="single" w:sz="4" w:space="0" w:color="auto"/>
              <w:bottom w:val="single" w:sz="4" w:space="0" w:color="auto"/>
              <w:right w:val="single" w:sz="4" w:space="0" w:color="auto"/>
            </w:tcBorders>
          </w:tcPr>
          <w:p w14:paraId="1DC03169" w14:textId="77777777" w:rsidR="00F1554D" w:rsidRPr="00F1554D" w:rsidRDefault="00F1554D" w:rsidP="00F1554D">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71343BB8" w14:textId="77777777" w:rsidR="00F1554D" w:rsidRPr="00F1554D" w:rsidRDefault="00F1554D" w:rsidP="00F1554D">
            <w:pPr>
              <w:autoSpaceDE w:val="0"/>
              <w:autoSpaceDN w:val="0"/>
              <w:adjustRightInd w:val="0"/>
              <w:spacing w:after="0"/>
              <w:rPr>
                <w:b/>
              </w:rPr>
            </w:pPr>
          </w:p>
        </w:tc>
      </w:tr>
      <w:tr w:rsidR="00F1554D" w:rsidRPr="00F1554D" w14:paraId="17A48AC1" w14:textId="77777777" w:rsidTr="00A34C8E">
        <w:tc>
          <w:tcPr>
            <w:tcW w:w="6242" w:type="dxa"/>
            <w:gridSpan w:val="5"/>
            <w:tcBorders>
              <w:top w:val="single" w:sz="4" w:space="0" w:color="auto"/>
              <w:left w:val="single" w:sz="4" w:space="0" w:color="auto"/>
              <w:bottom w:val="single" w:sz="4" w:space="0" w:color="auto"/>
              <w:right w:val="single" w:sz="4" w:space="0" w:color="auto"/>
            </w:tcBorders>
          </w:tcPr>
          <w:p w14:paraId="72ED922C" w14:textId="77777777" w:rsidR="00F1554D" w:rsidRPr="00F1554D" w:rsidRDefault="00F1554D" w:rsidP="00F1554D">
            <w:pPr>
              <w:autoSpaceDE w:val="0"/>
              <w:autoSpaceDN w:val="0"/>
              <w:adjustRightInd w:val="0"/>
              <w:spacing w:after="0"/>
              <w:jc w:val="right"/>
              <w:rPr>
                <w:b/>
              </w:rPr>
            </w:pPr>
            <w:r w:rsidRPr="00F1554D">
              <w:rPr>
                <w:b/>
              </w:rPr>
              <w:t>Skupaj vzdrževanje za 4 leta</w:t>
            </w:r>
          </w:p>
        </w:tc>
        <w:tc>
          <w:tcPr>
            <w:tcW w:w="1134" w:type="dxa"/>
            <w:tcBorders>
              <w:top w:val="single" w:sz="4" w:space="0" w:color="auto"/>
              <w:left w:val="single" w:sz="4" w:space="0" w:color="auto"/>
              <w:bottom w:val="single" w:sz="4" w:space="0" w:color="auto"/>
              <w:right w:val="single" w:sz="4" w:space="0" w:color="auto"/>
            </w:tcBorders>
          </w:tcPr>
          <w:p w14:paraId="1F0DA017" w14:textId="77777777" w:rsidR="00F1554D" w:rsidRPr="00F1554D" w:rsidRDefault="00F1554D" w:rsidP="00F1554D">
            <w:pPr>
              <w:autoSpaceDE w:val="0"/>
              <w:autoSpaceDN w:val="0"/>
              <w:adjustRightInd w:val="0"/>
              <w:spacing w:after="0"/>
              <w:rPr>
                <w:b/>
              </w:rPr>
            </w:pPr>
          </w:p>
        </w:tc>
        <w:tc>
          <w:tcPr>
            <w:tcW w:w="1276" w:type="dxa"/>
            <w:tcBorders>
              <w:top w:val="single" w:sz="4" w:space="0" w:color="auto"/>
              <w:left w:val="single" w:sz="4" w:space="0" w:color="auto"/>
              <w:bottom w:val="single" w:sz="4" w:space="0" w:color="auto"/>
              <w:right w:val="single" w:sz="4" w:space="0" w:color="auto"/>
            </w:tcBorders>
          </w:tcPr>
          <w:p w14:paraId="68C360CE" w14:textId="77777777" w:rsidR="00F1554D" w:rsidRPr="00F1554D" w:rsidRDefault="00F1554D" w:rsidP="00F1554D">
            <w:pPr>
              <w:autoSpaceDE w:val="0"/>
              <w:autoSpaceDN w:val="0"/>
              <w:adjustRightInd w:val="0"/>
              <w:spacing w:after="0"/>
              <w:rPr>
                <w:b/>
              </w:rPr>
            </w:pPr>
          </w:p>
        </w:tc>
        <w:tc>
          <w:tcPr>
            <w:tcW w:w="1418" w:type="dxa"/>
            <w:tcBorders>
              <w:top w:val="single" w:sz="4" w:space="0" w:color="auto"/>
              <w:left w:val="single" w:sz="4" w:space="0" w:color="auto"/>
              <w:bottom w:val="single" w:sz="4" w:space="0" w:color="auto"/>
              <w:right w:val="single" w:sz="4" w:space="0" w:color="auto"/>
            </w:tcBorders>
          </w:tcPr>
          <w:p w14:paraId="2A659F7F" w14:textId="77777777" w:rsidR="00F1554D" w:rsidRPr="00F1554D" w:rsidRDefault="00F1554D" w:rsidP="00F1554D">
            <w:pPr>
              <w:autoSpaceDE w:val="0"/>
              <w:autoSpaceDN w:val="0"/>
              <w:adjustRightInd w:val="0"/>
              <w:spacing w:after="0"/>
              <w:rPr>
                <w:b/>
              </w:rPr>
            </w:pPr>
          </w:p>
        </w:tc>
      </w:tr>
    </w:tbl>
    <w:p w14:paraId="5AABF3C1" w14:textId="77777777" w:rsidR="00B31451" w:rsidRDefault="00B31451" w:rsidP="008B527C">
      <w:pPr>
        <w:spacing w:after="0" w:line="276" w:lineRule="auto"/>
        <w:rPr>
          <w:rFonts w:eastAsia="Times New Roman" w:cs="Times New Roman"/>
          <w:lang w:eastAsia="sl-SI"/>
        </w:rPr>
      </w:pPr>
    </w:p>
    <w:p w14:paraId="5570D59D" w14:textId="77777777" w:rsidR="00A613DA" w:rsidRDefault="008B527C" w:rsidP="00A613DA">
      <w:pPr>
        <w:spacing w:after="0" w:line="276" w:lineRule="auto"/>
        <w:jc w:val="both"/>
        <w:rPr>
          <w:rFonts w:eastAsia="Times New Roman" w:cs="Times New Roman"/>
          <w:lang w:eastAsia="sl-SI"/>
        </w:rPr>
      </w:pPr>
      <w:r w:rsidRPr="008B527C">
        <w:rPr>
          <w:rFonts w:eastAsia="Times New Roman" w:cs="Times New Roman"/>
          <w:lang w:eastAsia="sl-SI"/>
        </w:rPr>
        <w:t>Zneski iz prvega odstavka tega člena vključujejo vse elemente vzdrževanja (redno in izredno vzdrževanje, potne stroške, material, rezervne/nadomestne dele), ki so potrebni za izvedbo storitev, ki so predmet te pogodbe</w:t>
      </w:r>
      <w:r w:rsidRPr="00150F59">
        <w:rPr>
          <w:rFonts w:eastAsia="Times New Roman" w:cs="Times New Roman"/>
          <w:lang w:eastAsia="sl-SI"/>
        </w:rPr>
        <w:t>.</w:t>
      </w:r>
      <w:r w:rsidR="00A613DA" w:rsidRPr="00150F59">
        <w:rPr>
          <w:rFonts w:eastAsia="Times New Roman" w:cs="Times New Roman"/>
          <w:lang w:eastAsia="sl-SI"/>
        </w:rPr>
        <w:t xml:space="preserve"> Pogodbena cena je fiksna za celotno pogodbeno obdobje.</w:t>
      </w:r>
    </w:p>
    <w:p w14:paraId="501724F6" w14:textId="77777777" w:rsidR="00B31451" w:rsidRDefault="00B31451" w:rsidP="008B527C">
      <w:pPr>
        <w:spacing w:after="0" w:line="276" w:lineRule="auto"/>
        <w:jc w:val="both"/>
        <w:rPr>
          <w:rFonts w:eastAsia="Times New Roman" w:cs="Times New Roman"/>
          <w:lang w:eastAsia="sl-SI"/>
        </w:rPr>
      </w:pPr>
    </w:p>
    <w:p w14:paraId="7FBA9986" w14:textId="77777777" w:rsidR="008B527C" w:rsidRPr="008B527C" w:rsidRDefault="008B527C" w:rsidP="001433C9">
      <w:pPr>
        <w:numPr>
          <w:ilvl w:val="0"/>
          <w:numId w:val="38"/>
        </w:numPr>
        <w:spacing w:after="0" w:line="276" w:lineRule="auto"/>
        <w:rPr>
          <w:rFonts w:eastAsia="Times New Roman" w:cs="Times New Roman"/>
          <w:lang w:eastAsia="sl-SI"/>
        </w:rPr>
      </w:pPr>
      <w:r w:rsidRPr="008B527C">
        <w:rPr>
          <w:rFonts w:eastAsia="Times New Roman" w:cs="Times New Roman"/>
          <w:lang w:eastAsia="sl-SI"/>
        </w:rPr>
        <w:t>člen</w:t>
      </w:r>
    </w:p>
    <w:p w14:paraId="54FC5CB4" w14:textId="4A3F791E" w:rsidR="00F1554D" w:rsidRDefault="0042787D" w:rsidP="008B527C">
      <w:pPr>
        <w:spacing w:after="0" w:line="276" w:lineRule="auto"/>
        <w:jc w:val="both"/>
        <w:rPr>
          <w:rFonts w:eastAsia="Times New Roman" w:cs="Times New Roman"/>
          <w:lang w:eastAsia="sl-SI"/>
        </w:rPr>
      </w:pPr>
      <w:r w:rsidRPr="00550506">
        <w:rPr>
          <w:rFonts w:eastAsia="Times New Roman" w:cs="Times New Roman"/>
          <w:lang w:eastAsia="sl-SI"/>
        </w:rPr>
        <w:t>I</w:t>
      </w:r>
      <w:r w:rsidR="008B527C" w:rsidRPr="00550506">
        <w:rPr>
          <w:rFonts w:eastAsia="Times New Roman" w:cs="Times New Roman"/>
          <w:lang w:eastAsia="sl-SI"/>
        </w:rPr>
        <w:t xml:space="preserve">zvajalec </w:t>
      </w:r>
      <w:r w:rsidRPr="00550506">
        <w:rPr>
          <w:rFonts w:eastAsia="Times New Roman" w:cs="Times New Roman"/>
          <w:lang w:eastAsia="sl-SI"/>
        </w:rPr>
        <w:t xml:space="preserve">izstavi </w:t>
      </w:r>
      <w:r w:rsidR="008B527C" w:rsidRPr="00550506">
        <w:rPr>
          <w:rFonts w:eastAsia="Times New Roman" w:cs="Times New Roman"/>
          <w:lang w:eastAsia="sl-SI"/>
        </w:rPr>
        <w:t xml:space="preserve">naročniku račun enkrat mesečno v višini 1/12 letnega zneska, in sicer </w:t>
      </w:r>
      <w:r w:rsidR="00BC3691" w:rsidRPr="00550506">
        <w:rPr>
          <w:rFonts w:eastAsia="Times New Roman" w:cs="Times New Roman"/>
          <w:lang w:eastAsia="sl-SI"/>
        </w:rPr>
        <w:t>do 8. v mesecu za pretekli mese</w:t>
      </w:r>
      <w:r w:rsidR="008B527C" w:rsidRPr="00550506">
        <w:rPr>
          <w:rFonts w:eastAsia="Times New Roman" w:cs="Times New Roman"/>
          <w:lang w:eastAsia="sl-SI"/>
        </w:rPr>
        <w:t>c</w:t>
      </w:r>
      <w:r w:rsidR="00FA002C" w:rsidRPr="00550506">
        <w:rPr>
          <w:rFonts w:eastAsia="Times New Roman" w:cs="Times New Roman"/>
          <w:lang w:eastAsia="sl-SI"/>
        </w:rPr>
        <w:t>, pri čemer mora</w:t>
      </w:r>
      <w:r w:rsidR="00FC4A07">
        <w:rPr>
          <w:rFonts w:eastAsia="Times New Roman" w:cs="Times New Roman"/>
          <w:lang w:eastAsia="sl-SI"/>
        </w:rPr>
        <w:t>jo</w:t>
      </w:r>
      <w:r w:rsidR="00FA002C" w:rsidRPr="00550506">
        <w:rPr>
          <w:rFonts w:eastAsia="Times New Roman" w:cs="Times New Roman"/>
          <w:lang w:eastAsia="sl-SI"/>
        </w:rPr>
        <w:t xml:space="preserve"> biti na računu naveden</w:t>
      </w:r>
      <w:r w:rsidR="00FC4A07">
        <w:rPr>
          <w:rFonts w:eastAsia="Times New Roman" w:cs="Times New Roman"/>
          <w:lang w:eastAsia="sl-SI"/>
        </w:rPr>
        <w:t>e</w:t>
      </w:r>
      <w:r w:rsidR="00FA002C" w:rsidRPr="00550506">
        <w:rPr>
          <w:rFonts w:eastAsia="Times New Roman" w:cs="Times New Roman"/>
          <w:lang w:eastAsia="sl-SI"/>
        </w:rPr>
        <w:t xml:space="preserve"> </w:t>
      </w:r>
      <w:r w:rsidR="00FC4A07">
        <w:rPr>
          <w:rFonts w:eastAsia="Times New Roman" w:cs="Times New Roman"/>
          <w:lang w:eastAsia="sl-SI"/>
        </w:rPr>
        <w:t>štiri</w:t>
      </w:r>
      <w:r w:rsidR="00FA002C" w:rsidRPr="00550506">
        <w:rPr>
          <w:rFonts w:eastAsia="Times New Roman" w:cs="Times New Roman"/>
          <w:lang w:eastAsia="sl-SI"/>
        </w:rPr>
        <w:t xml:space="preserve"> postavk</w:t>
      </w:r>
      <w:r w:rsidR="00FC4A07">
        <w:rPr>
          <w:rFonts w:eastAsia="Times New Roman" w:cs="Times New Roman"/>
          <w:lang w:eastAsia="sl-SI"/>
        </w:rPr>
        <w:t>e</w:t>
      </w:r>
      <w:r w:rsidR="00FA002C" w:rsidRPr="00550506">
        <w:rPr>
          <w:rFonts w:eastAsia="Times New Roman" w:cs="Times New Roman"/>
          <w:lang w:eastAsia="sl-SI"/>
        </w:rPr>
        <w:t>, za vsak aparat posebej</w:t>
      </w:r>
      <w:r w:rsidR="008B527C" w:rsidRPr="00550506">
        <w:rPr>
          <w:rFonts w:eastAsia="Times New Roman" w:cs="Times New Roman"/>
          <w:lang w:eastAsia="sl-SI"/>
        </w:rPr>
        <w:t>.</w:t>
      </w:r>
      <w:r w:rsidR="002D63CF" w:rsidRPr="00550506">
        <w:rPr>
          <w:rFonts w:eastAsia="Times New Roman" w:cs="Times New Roman"/>
          <w:lang w:eastAsia="sl-SI"/>
        </w:rPr>
        <w:t xml:space="preserve"> </w:t>
      </w:r>
    </w:p>
    <w:p w14:paraId="34A09F3E" w14:textId="503A27B7" w:rsidR="008B527C" w:rsidRPr="00F1554D" w:rsidRDefault="002D63CF" w:rsidP="008B527C">
      <w:pPr>
        <w:spacing w:after="0" w:line="276" w:lineRule="auto"/>
        <w:jc w:val="both"/>
        <w:rPr>
          <w:rFonts w:eastAsia="Times New Roman" w:cs="Times New Roman"/>
          <w:lang w:eastAsia="sl-SI"/>
        </w:rPr>
      </w:pPr>
      <w:r w:rsidRPr="00F1554D">
        <w:rPr>
          <w:rFonts w:eastAsia="Times New Roman" w:cs="Times New Roman"/>
          <w:lang w:eastAsia="sl-SI"/>
        </w:rPr>
        <w:t>Cena mesečn</w:t>
      </w:r>
      <w:r w:rsidR="003641A0" w:rsidRPr="00F1554D">
        <w:rPr>
          <w:rFonts w:eastAsia="Times New Roman" w:cs="Times New Roman"/>
          <w:lang w:eastAsia="sl-SI"/>
        </w:rPr>
        <w:t xml:space="preserve">ega vzdrževanja </w:t>
      </w:r>
      <w:r w:rsidR="00F1554D" w:rsidRPr="00F1554D">
        <w:rPr>
          <w:rFonts w:cs="EB Garamond"/>
          <w:lang w:eastAsia="sl-SI"/>
        </w:rPr>
        <w:t xml:space="preserve">specialnega </w:t>
      </w:r>
      <w:proofErr w:type="spellStart"/>
      <w:r w:rsidR="00F1554D" w:rsidRPr="00F1554D">
        <w:rPr>
          <w:rFonts w:cs="EB Garamond"/>
          <w:lang w:eastAsia="sl-SI"/>
        </w:rPr>
        <w:t>barvalca</w:t>
      </w:r>
      <w:proofErr w:type="spellEnd"/>
      <w:r w:rsidR="00F1554D" w:rsidRPr="00F1554D">
        <w:rPr>
          <w:rFonts w:cs="EB Garamond"/>
          <w:lang w:eastAsia="sl-SI"/>
        </w:rPr>
        <w:t xml:space="preserve"> </w:t>
      </w:r>
      <w:proofErr w:type="spellStart"/>
      <w:r w:rsidR="00F1554D" w:rsidRPr="00F1554D">
        <w:rPr>
          <w:rFonts w:cs="EB Garamond"/>
          <w:lang w:eastAsia="sl-SI"/>
        </w:rPr>
        <w:t>BenchMark</w:t>
      </w:r>
      <w:proofErr w:type="spellEnd"/>
      <w:r w:rsidR="00F1554D" w:rsidRPr="00F1554D">
        <w:rPr>
          <w:rFonts w:cs="EB Garamond"/>
          <w:lang w:eastAsia="sl-SI"/>
        </w:rPr>
        <w:t xml:space="preserve"> </w:t>
      </w:r>
      <w:proofErr w:type="spellStart"/>
      <w:r w:rsidR="00FC4A07">
        <w:rPr>
          <w:rFonts w:cs="EB Garamond"/>
          <w:lang w:eastAsia="sl-SI"/>
        </w:rPr>
        <w:t>S</w:t>
      </w:r>
      <w:r w:rsidR="00F1554D" w:rsidRPr="00F1554D">
        <w:rPr>
          <w:rFonts w:cs="EB Garamond"/>
          <w:lang w:eastAsia="sl-SI"/>
        </w:rPr>
        <w:t>pecial</w:t>
      </w:r>
      <w:proofErr w:type="spellEnd"/>
      <w:r w:rsidR="00F1554D" w:rsidRPr="00F1554D">
        <w:rPr>
          <w:rFonts w:cs="EB Garamond"/>
          <w:lang w:eastAsia="sl-SI"/>
        </w:rPr>
        <w:t xml:space="preserve"> </w:t>
      </w:r>
      <w:proofErr w:type="spellStart"/>
      <w:r w:rsidR="00FC4A07">
        <w:rPr>
          <w:rFonts w:cs="EB Garamond"/>
          <w:lang w:eastAsia="sl-SI"/>
        </w:rPr>
        <w:t>S</w:t>
      </w:r>
      <w:r w:rsidR="00F1554D" w:rsidRPr="00F1554D">
        <w:rPr>
          <w:rFonts w:cs="EB Garamond"/>
          <w:lang w:eastAsia="sl-SI"/>
        </w:rPr>
        <w:t>tains</w:t>
      </w:r>
      <w:proofErr w:type="spellEnd"/>
      <w:r w:rsidR="00F1554D" w:rsidRPr="00F1554D">
        <w:rPr>
          <w:rFonts w:cs="EB Garamond"/>
          <w:lang w:eastAsia="sl-SI"/>
        </w:rPr>
        <w:t xml:space="preserve"> </w:t>
      </w:r>
      <w:proofErr w:type="spellStart"/>
      <w:r w:rsidR="00FC4A07">
        <w:rPr>
          <w:rFonts w:cs="EB Garamond"/>
          <w:lang w:eastAsia="sl-SI"/>
        </w:rPr>
        <w:t>S</w:t>
      </w:r>
      <w:r w:rsidR="00F1554D" w:rsidRPr="00F1554D">
        <w:rPr>
          <w:rFonts w:cs="EB Garamond"/>
          <w:lang w:eastAsia="sl-SI"/>
        </w:rPr>
        <w:t>tainer</w:t>
      </w:r>
      <w:proofErr w:type="spellEnd"/>
      <w:r w:rsidR="00F1554D" w:rsidRPr="00F1554D">
        <w:rPr>
          <w:rFonts w:cs="EB Garamond"/>
          <w:lang w:eastAsia="sl-SI"/>
        </w:rPr>
        <w:t xml:space="preserve"> </w:t>
      </w:r>
      <w:r w:rsidR="00FC4A07">
        <w:rPr>
          <w:rFonts w:cs="EB Garamond"/>
          <w:lang w:eastAsia="sl-SI"/>
        </w:rPr>
        <w:t>,</w:t>
      </w:r>
      <w:r w:rsidR="00F1554D" w:rsidRPr="00F1554D">
        <w:rPr>
          <w:rFonts w:cs="EB Garamond"/>
          <w:lang w:eastAsia="sl-SI"/>
        </w:rPr>
        <w:t xml:space="preserve">vključno z vsemi njegovimi funkcionalnimi deli </w:t>
      </w:r>
      <w:r w:rsidRPr="00F1554D">
        <w:rPr>
          <w:rFonts w:eastAsia="Times New Roman" w:cs="Times New Roman"/>
          <w:lang w:eastAsia="sl-SI"/>
        </w:rPr>
        <w:t xml:space="preserve">znaša ………. EUR brez DDV.    </w:t>
      </w:r>
    </w:p>
    <w:p w14:paraId="7508FEFE" w14:textId="62127E0E" w:rsidR="00F1554D" w:rsidRPr="00F1554D" w:rsidRDefault="00F1554D" w:rsidP="00F1554D">
      <w:pPr>
        <w:spacing w:after="0" w:line="276" w:lineRule="auto"/>
        <w:jc w:val="both"/>
        <w:rPr>
          <w:rFonts w:eastAsia="Times New Roman" w:cs="Times New Roman"/>
          <w:lang w:eastAsia="sl-SI"/>
        </w:rPr>
      </w:pPr>
      <w:r w:rsidRPr="00F1554D">
        <w:rPr>
          <w:rFonts w:eastAsia="Times New Roman" w:cs="Times New Roman"/>
          <w:lang w:eastAsia="sl-SI"/>
        </w:rPr>
        <w:t>Cena mesečnega vzdrževanja</w:t>
      </w:r>
      <w:r w:rsidR="00A613DA">
        <w:rPr>
          <w:rFonts w:eastAsia="Times New Roman" w:cs="Times New Roman"/>
          <w:lang w:eastAsia="sl-SI"/>
        </w:rPr>
        <w:t xml:space="preserve"> </w:t>
      </w:r>
      <w:proofErr w:type="spellStart"/>
      <w:r w:rsidRPr="00F1554D">
        <w:rPr>
          <w:rFonts w:cs="EB Garamond"/>
          <w:lang w:eastAsia="sl-SI"/>
        </w:rPr>
        <w:t>imunobarvalca</w:t>
      </w:r>
      <w:proofErr w:type="spellEnd"/>
      <w:r w:rsidRPr="00F1554D">
        <w:rPr>
          <w:rFonts w:cs="EB Garamond"/>
          <w:lang w:eastAsia="sl-SI"/>
        </w:rPr>
        <w:t xml:space="preserve"> </w:t>
      </w:r>
      <w:proofErr w:type="spellStart"/>
      <w:r w:rsidRPr="00F1554D">
        <w:rPr>
          <w:rFonts w:cs="EB Garamond"/>
          <w:lang w:eastAsia="sl-SI"/>
        </w:rPr>
        <w:t>BenchMark</w:t>
      </w:r>
      <w:proofErr w:type="spellEnd"/>
      <w:r w:rsidRPr="00F1554D">
        <w:rPr>
          <w:rFonts w:cs="EB Garamond"/>
          <w:lang w:eastAsia="sl-SI"/>
        </w:rPr>
        <w:t xml:space="preserve"> XT</w:t>
      </w:r>
      <w:r w:rsidR="00FC4A07">
        <w:rPr>
          <w:rFonts w:cs="EB Garamond"/>
          <w:lang w:eastAsia="sl-SI"/>
        </w:rPr>
        <w:t>,</w:t>
      </w:r>
      <w:r w:rsidRPr="00F1554D">
        <w:rPr>
          <w:rFonts w:cs="EB Garamond"/>
          <w:lang w:eastAsia="sl-SI"/>
        </w:rPr>
        <w:t xml:space="preserve"> vključno z vsemi njegovimi funkcionalnimi deli </w:t>
      </w:r>
      <w:r w:rsidRPr="00F1554D">
        <w:rPr>
          <w:rFonts w:eastAsia="Times New Roman" w:cs="Times New Roman"/>
          <w:lang w:eastAsia="sl-SI"/>
        </w:rPr>
        <w:t xml:space="preserve">znaša ………. EUR brez DDV.    </w:t>
      </w:r>
    </w:p>
    <w:p w14:paraId="752B3A86" w14:textId="7A7AD279" w:rsidR="00F1554D" w:rsidRPr="00F1554D" w:rsidRDefault="00F1554D" w:rsidP="00F1554D">
      <w:pPr>
        <w:spacing w:after="0" w:line="276" w:lineRule="auto"/>
        <w:jc w:val="both"/>
        <w:rPr>
          <w:rFonts w:eastAsia="Times New Roman" w:cs="Times New Roman"/>
          <w:lang w:eastAsia="sl-SI"/>
        </w:rPr>
      </w:pPr>
      <w:r w:rsidRPr="00F1554D">
        <w:rPr>
          <w:rFonts w:eastAsia="Times New Roman" w:cs="Times New Roman"/>
          <w:lang w:eastAsia="sl-SI"/>
        </w:rPr>
        <w:t xml:space="preserve">Cena mesečnega vzdrževanja </w:t>
      </w:r>
      <w:proofErr w:type="spellStart"/>
      <w:r w:rsidRPr="00F1554D">
        <w:rPr>
          <w:rFonts w:cs="EB Garamond"/>
          <w:lang w:eastAsia="sl-SI"/>
        </w:rPr>
        <w:t>imunobarvalca</w:t>
      </w:r>
      <w:proofErr w:type="spellEnd"/>
      <w:r w:rsidRPr="00F1554D">
        <w:rPr>
          <w:rFonts w:cs="EB Garamond"/>
          <w:lang w:eastAsia="sl-SI"/>
        </w:rPr>
        <w:t xml:space="preserve"> </w:t>
      </w:r>
      <w:proofErr w:type="spellStart"/>
      <w:r w:rsidRPr="00F1554D">
        <w:rPr>
          <w:rFonts w:cs="EB Garamond"/>
          <w:lang w:eastAsia="sl-SI"/>
        </w:rPr>
        <w:t>BenchMark</w:t>
      </w:r>
      <w:proofErr w:type="spellEnd"/>
      <w:r w:rsidRPr="00F1554D">
        <w:rPr>
          <w:rFonts w:cs="EB Garamond"/>
          <w:lang w:eastAsia="sl-SI"/>
        </w:rPr>
        <w:t xml:space="preserve"> GX</w:t>
      </w:r>
      <w:r w:rsidR="00FC4A07">
        <w:rPr>
          <w:rFonts w:cs="EB Garamond"/>
          <w:lang w:eastAsia="sl-SI"/>
        </w:rPr>
        <w:t>,</w:t>
      </w:r>
      <w:r w:rsidRPr="00F1554D">
        <w:rPr>
          <w:rFonts w:cs="EB Garamond"/>
          <w:lang w:eastAsia="sl-SI"/>
        </w:rPr>
        <w:t xml:space="preserve"> vključno z vsemi njegovimi funkcionalnimi deli </w:t>
      </w:r>
      <w:r w:rsidRPr="00F1554D">
        <w:rPr>
          <w:rFonts w:eastAsia="Times New Roman" w:cs="Times New Roman"/>
          <w:lang w:eastAsia="sl-SI"/>
        </w:rPr>
        <w:t xml:space="preserve">znaša ………. EUR brez DDV.    </w:t>
      </w:r>
    </w:p>
    <w:p w14:paraId="274AA0D6" w14:textId="77777777" w:rsidR="00F1554D" w:rsidRDefault="00F1554D" w:rsidP="00DB1136">
      <w:pPr>
        <w:tabs>
          <w:tab w:val="left" w:pos="426"/>
        </w:tabs>
        <w:overflowPunct w:val="0"/>
        <w:autoSpaceDE w:val="0"/>
        <w:autoSpaceDN w:val="0"/>
        <w:adjustRightInd w:val="0"/>
        <w:spacing w:after="0" w:line="276" w:lineRule="auto"/>
        <w:jc w:val="both"/>
        <w:textAlignment w:val="baseline"/>
        <w:rPr>
          <w:rFonts w:cstheme="minorHAnsi"/>
        </w:rPr>
      </w:pPr>
    </w:p>
    <w:p w14:paraId="79FD64F4" w14:textId="41059C67" w:rsidR="00DB1136" w:rsidRPr="004E2723" w:rsidRDefault="00DB1136" w:rsidP="00DB1136">
      <w:pPr>
        <w:tabs>
          <w:tab w:val="left" w:pos="426"/>
        </w:tabs>
        <w:overflowPunct w:val="0"/>
        <w:autoSpaceDE w:val="0"/>
        <w:autoSpaceDN w:val="0"/>
        <w:adjustRightInd w:val="0"/>
        <w:spacing w:after="0" w:line="276" w:lineRule="auto"/>
        <w:jc w:val="both"/>
        <w:textAlignment w:val="baseline"/>
        <w:rPr>
          <w:rFonts w:eastAsia="Garamond" w:cs="Garamond"/>
          <w:color w:val="000000"/>
        </w:rPr>
      </w:pPr>
      <w:r>
        <w:rPr>
          <w:rFonts w:cstheme="minorHAnsi"/>
        </w:rPr>
        <w:t>Izvajalec</w:t>
      </w:r>
      <w:r w:rsidRPr="004E2723">
        <w:rPr>
          <w:rFonts w:cstheme="minorHAnsi"/>
        </w:rPr>
        <w:t xml:space="preserve"> je dolžan izstaviti e-račun (prek spletne aplikacije </w:t>
      </w:r>
      <w:proofErr w:type="spellStart"/>
      <w:r w:rsidRPr="004E2723">
        <w:rPr>
          <w:rFonts w:cstheme="minorHAnsi"/>
        </w:rPr>
        <w:t>UJPnet</w:t>
      </w:r>
      <w:proofErr w:type="spellEnd"/>
      <w:r w:rsidRPr="004E2723">
        <w:rPr>
          <w:rFonts w:cstheme="minorHAnsi"/>
        </w:rPr>
        <w:t xml:space="preserve">). E-račun mora vsebovati opredeljeno </w:t>
      </w:r>
      <w:r w:rsidR="002D63CF">
        <w:rPr>
          <w:rFonts w:cstheme="minorHAnsi"/>
        </w:rPr>
        <w:t xml:space="preserve">vrednost </w:t>
      </w:r>
      <w:r>
        <w:rPr>
          <w:rFonts w:cstheme="minorHAnsi"/>
        </w:rPr>
        <w:t xml:space="preserve">storitve </w:t>
      </w:r>
      <w:r w:rsidRPr="004E2723">
        <w:rPr>
          <w:rFonts w:cstheme="minorHAnsi"/>
        </w:rPr>
        <w:t>in višino davka na dodano vrednost (DDV)</w:t>
      </w:r>
      <w:r w:rsidR="002D63CF">
        <w:rPr>
          <w:rFonts w:cstheme="minorHAnsi"/>
        </w:rPr>
        <w:t xml:space="preserve"> ter skupno vrednost storitve z davkom na dodano vrednost. </w:t>
      </w:r>
      <w:r w:rsidRPr="004E2723">
        <w:rPr>
          <w:rFonts w:eastAsia="Garamond" w:cs="Garamond"/>
          <w:color w:val="000000"/>
        </w:rPr>
        <w:t xml:space="preserve">Vsebovati mora tudi navedbo matične in davčne številke izvajalca ter naziv in številko pogodbe. </w:t>
      </w:r>
    </w:p>
    <w:p w14:paraId="0916D5C9" w14:textId="77777777" w:rsidR="00DB1136" w:rsidRPr="004E2723" w:rsidRDefault="00DB1136" w:rsidP="00DB1136">
      <w:pPr>
        <w:autoSpaceDE w:val="0"/>
        <w:autoSpaceDN w:val="0"/>
        <w:adjustRightInd w:val="0"/>
        <w:spacing w:after="0" w:line="276" w:lineRule="auto"/>
        <w:jc w:val="both"/>
        <w:rPr>
          <w:rFonts w:cstheme="minorHAnsi"/>
        </w:rPr>
      </w:pPr>
      <w:r w:rsidRPr="004E2723">
        <w:rPr>
          <w:rFonts w:cs="ArialMT"/>
          <w:color w:val="000000"/>
        </w:rPr>
        <w:t xml:space="preserve">E-račun se uporablja le za slovenske pravne osebe, tuji ponudniki pošiljajo račune v </w:t>
      </w:r>
      <w:proofErr w:type="spellStart"/>
      <w:r w:rsidRPr="004E2723">
        <w:rPr>
          <w:rFonts w:cs="ArialMT"/>
          <w:color w:val="000000"/>
        </w:rPr>
        <w:t>pdf</w:t>
      </w:r>
      <w:proofErr w:type="spellEnd"/>
      <w:r w:rsidRPr="004E2723">
        <w:rPr>
          <w:rFonts w:cs="ArialMT"/>
          <w:color w:val="000000"/>
        </w:rPr>
        <w:t>. obliki na e</w:t>
      </w:r>
      <w:r>
        <w:rPr>
          <w:rFonts w:cs="ArialMT"/>
          <w:color w:val="000000"/>
        </w:rPr>
        <w:t>-</w:t>
      </w:r>
      <w:r w:rsidRPr="004E2723">
        <w:rPr>
          <w:rFonts w:cs="ArialMT"/>
          <w:color w:val="000000"/>
        </w:rPr>
        <w:t xml:space="preserve">naslov: </w:t>
      </w:r>
      <w:r w:rsidRPr="004E2723">
        <w:rPr>
          <w:rFonts w:cs="ArialMT"/>
          <w:color w:val="0000FF"/>
        </w:rPr>
        <w:t>Dekanat@mf.uni-lj.si.</w:t>
      </w:r>
    </w:p>
    <w:p w14:paraId="43F7ECB7" w14:textId="0B038A0D" w:rsidR="008B527C" w:rsidRPr="008B527C" w:rsidRDefault="008B527C" w:rsidP="008B527C">
      <w:pPr>
        <w:spacing w:after="0" w:line="276" w:lineRule="auto"/>
        <w:jc w:val="both"/>
        <w:rPr>
          <w:rFonts w:eastAsia="Times New Roman" w:cs="Times New Roman"/>
          <w:lang w:eastAsia="sl-SI"/>
        </w:rPr>
      </w:pPr>
      <w:r w:rsidRPr="008B527C">
        <w:rPr>
          <w:rFonts w:eastAsia="Times New Roman" w:cs="Times New Roman"/>
          <w:lang w:eastAsia="sl-SI"/>
        </w:rPr>
        <w:t xml:space="preserve">Naročnik se obvezuje izvajalcu plačevati </w:t>
      </w:r>
      <w:r w:rsidR="002D63CF">
        <w:rPr>
          <w:rFonts w:eastAsia="Times New Roman" w:cs="Times New Roman"/>
          <w:lang w:eastAsia="sl-SI"/>
        </w:rPr>
        <w:t>navedene</w:t>
      </w:r>
      <w:r w:rsidRPr="008B527C">
        <w:rPr>
          <w:rFonts w:eastAsia="Times New Roman" w:cs="Times New Roman"/>
          <w:lang w:eastAsia="sl-SI"/>
        </w:rPr>
        <w:t xml:space="preserve"> storitve v roku 30 dni po prejemu izstavljenega računa na transakcijski račun izvajalca št. </w:t>
      </w:r>
      <w:r w:rsidR="0042787D">
        <w:rPr>
          <w:rFonts w:eastAsia="Times New Roman" w:cs="Times New Roman"/>
          <w:lang w:eastAsia="sl-SI"/>
        </w:rPr>
        <w:t xml:space="preserve">                           </w:t>
      </w:r>
      <w:r w:rsidRPr="008B527C">
        <w:rPr>
          <w:rFonts w:eastAsia="Times New Roman" w:cs="Times New Roman"/>
          <w:lang w:eastAsia="sl-SI"/>
        </w:rPr>
        <w:t xml:space="preserve">pri </w:t>
      </w:r>
    </w:p>
    <w:p w14:paraId="539B7916" w14:textId="77777777" w:rsidR="008B515B" w:rsidRDefault="008B515B" w:rsidP="008B527C">
      <w:pPr>
        <w:spacing w:after="0" w:line="276" w:lineRule="auto"/>
        <w:jc w:val="both"/>
        <w:rPr>
          <w:rFonts w:eastAsia="Times New Roman" w:cs="Times New Roman"/>
          <w:lang w:eastAsia="sl-SI"/>
        </w:rPr>
      </w:pPr>
    </w:p>
    <w:p w14:paraId="2886CE2F" w14:textId="72401E5F" w:rsidR="00DC4681" w:rsidRPr="00D16DAA" w:rsidRDefault="00DC4681" w:rsidP="00DC4681">
      <w:pPr>
        <w:spacing w:after="0" w:line="276" w:lineRule="auto"/>
        <w:jc w:val="both"/>
      </w:pPr>
      <w:r w:rsidRPr="00D16DAA">
        <w:t xml:space="preserve">Pogodbeni stranki se dogovorita, da se v primeru spremembe davčnih predpisov v času trajanja te pogodbe, ki bi določali spremembo upoštevane stopnje DDV in ki bi posledično vplivala na dogovorjeno pogodbeno ceno, neto skupna pogodbena cena ne spremeni, </w:t>
      </w:r>
      <w:r>
        <w:t>izvajalcu</w:t>
      </w:r>
      <w:r w:rsidRPr="00D16DAA">
        <w:t xml:space="preserve"> pa se prizna razlika v ceni zaradi spremenjenega DDV. Spremenjena davčna stopnja se v pogodbenem razmerju uporablja neposredno, brez vnovične sklenitve dodatka za ta namen.</w:t>
      </w:r>
    </w:p>
    <w:p w14:paraId="0D63D617" w14:textId="77777777" w:rsidR="00DC4681" w:rsidRDefault="00DC4681" w:rsidP="00DC4681">
      <w:pPr>
        <w:spacing w:after="0" w:line="276" w:lineRule="auto"/>
        <w:jc w:val="both"/>
        <w:rPr>
          <w:rFonts w:eastAsia="Times New Roman" w:cs="Times New Roman"/>
          <w:lang w:eastAsia="sl-SI"/>
        </w:rPr>
      </w:pPr>
    </w:p>
    <w:p w14:paraId="6F2DC802" w14:textId="64BEF903" w:rsidR="008B527C" w:rsidRPr="008B527C" w:rsidRDefault="008B527C" w:rsidP="00DC4681">
      <w:pPr>
        <w:spacing w:after="0" w:line="276" w:lineRule="auto"/>
        <w:jc w:val="both"/>
        <w:rPr>
          <w:rFonts w:eastAsia="Times New Roman" w:cs="Times New Roman"/>
          <w:lang w:eastAsia="sl-SI"/>
        </w:rPr>
      </w:pPr>
      <w:r w:rsidRPr="008B527C">
        <w:rPr>
          <w:rFonts w:eastAsia="Times New Roman" w:cs="Times New Roman"/>
          <w:lang w:eastAsia="sl-SI"/>
        </w:rPr>
        <w:t>V primeru zamude plačila računa lahko izvajalec zaračuna zakonske zamudne obresti.</w:t>
      </w:r>
    </w:p>
    <w:p w14:paraId="712334E2" w14:textId="77777777" w:rsidR="00D31BDC" w:rsidRDefault="00D31BDC" w:rsidP="00B72BA8">
      <w:pPr>
        <w:spacing w:after="0"/>
      </w:pPr>
    </w:p>
    <w:p w14:paraId="04527D00" w14:textId="6207872A" w:rsidR="00DB1136" w:rsidRPr="00DB1136" w:rsidRDefault="00B5218D" w:rsidP="00DB1136">
      <w:pPr>
        <w:spacing w:after="0" w:line="276" w:lineRule="auto"/>
        <w:rPr>
          <w:rFonts w:eastAsia="Times New Roman" w:cs="Times New Roman"/>
          <w:lang w:eastAsia="sl-SI"/>
        </w:rPr>
      </w:pPr>
      <w:r>
        <w:rPr>
          <w:rFonts w:eastAsia="Times New Roman" w:cs="Times New Roman"/>
          <w:lang w:eastAsia="sl-SI"/>
        </w:rPr>
        <w:t>FINANČNO ZAVAROVANJE</w:t>
      </w:r>
    </w:p>
    <w:p w14:paraId="6B9212E2" w14:textId="77777777" w:rsidR="00DB1136" w:rsidRPr="00DB1136" w:rsidRDefault="00DB1136" w:rsidP="00DB1136">
      <w:pPr>
        <w:spacing w:after="0" w:line="276" w:lineRule="auto"/>
        <w:jc w:val="center"/>
        <w:rPr>
          <w:rFonts w:eastAsia="Times New Roman" w:cs="Times New Roman"/>
          <w:lang w:eastAsia="sl-SI"/>
        </w:rPr>
      </w:pPr>
    </w:p>
    <w:p w14:paraId="5DEB568B" w14:textId="77777777" w:rsidR="00DB1136" w:rsidRPr="00DB1136" w:rsidRDefault="00DB1136" w:rsidP="00DE1A72">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2E7257EB" w14:textId="7EDC5B8A" w:rsidR="00DB1136" w:rsidRDefault="00DB1136" w:rsidP="00DB1136">
      <w:pPr>
        <w:spacing w:after="0" w:line="276" w:lineRule="auto"/>
        <w:jc w:val="both"/>
        <w:rPr>
          <w:bCs/>
        </w:rPr>
      </w:pPr>
      <w:r>
        <w:t xml:space="preserve">Izvajalec mora najkasneje </w:t>
      </w:r>
      <w:r w:rsidRPr="00370973">
        <w:t xml:space="preserve">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73A3A098" w14:textId="77777777" w:rsidR="00DB1136" w:rsidRPr="00FA7DD1" w:rsidRDefault="00DB1136" w:rsidP="00DB1136">
      <w:pPr>
        <w:spacing w:after="0" w:line="276" w:lineRule="auto"/>
        <w:rPr>
          <w:b/>
          <w:bCs/>
        </w:rPr>
      </w:pPr>
      <w:r w:rsidRPr="00370973">
        <w:rPr>
          <w:b/>
          <w:bCs/>
        </w:rPr>
        <w:t xml:space="preserve"> </w:t>
      </w:r>
    </w:p>
    <w:p w14:paraId="6754D955" w14:textId="77777777" w:rsidR="00DB1136" w:rsidRDefault="00DB1136" w:rsidP="00DE1A72">
      <w:pPr>
        <w:pStyle w:val="Odstavekseznama"/>
        <w:numPr>
          <w:ilvl w:val="0"/>
          <w:numId w:val="32"/>
        </w:numPr>
        <w:spacing w:after="0" w:line="276" w:lineRule="auto"/>
        <w:ind w:left="340"/>
        <w:jc w:val="both"/>
      </w:pPr>
      <w:r w:rsidRPr="007941FE">
        <w:rPr>
          <w:u w:val="single"/>
        </w:rPr>
        <w:t>bančno garancijo</w:t>
      </w:r>
      <w:r w:rsidRPr="00A47228">
        <w:t xml:space="preserve"> za dobro izvedbo pogodbenih obveznosti, v zahtevani obliki in vsebini, glede na obrazec iz razpisne dokumentacije, v skupni višini </w:t>
      </w:r>
      <w:r>
        <w:t>10</w:t>
      </w:r>
      <w:r w:rsidRPr="00A47228">
        <w:t xml:space="preserve"> (</w:t>
      </w:r>
      <w:r>
        <w:t>deset</w:t>
      </w:r>
      <w:r w:rsidRPr="00A47228">
        <w:t xml:space="preserve">)% od pogodbene vrednosti </w:t>
      </w:r>
      <w:r w:rsidRPr="007941FE">
        <w:rPr>
          <w:u w:val="single"/>
        </w:rPr>
        <w:t>(z DDV)</w:t>
      </w:r>
      <w:r>
        <w:rPr>
          <w:u w:val="single"/>
        </w:rPr>
        <w:t>,</w:t>
      </w:r>
      <w:r w:rsidRPr="007941FE">
        <w:rPr>
          <w:u w:val="single"/>
        </w:rPr>
        <w:t xml:space="preserve">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 xml:space="preserve">V kolikor se rok za izpolnitev pogodbenih </w:t>
      </w:r>
      <w:r>
        <w:t>obveznosti</w:t>
      </w:r>
      <w:r w:rsidRPr="00A47228">
        <w:t xml:space="preserve"> podaljša, bo moral ponudnik podaljšati veljavnost finančnega zavarovanja</w:t>
      </w:r>
    </w:p>
    <w:p w14:paraId="3D22844B" w14:textId="77777777" w:rsidR="00DB1136" w:rsidRPr="00FA7DD1" w:rsidRDefault="00DB1136" w:rsidP="00DB1136">
      <w:pPr>
        <w:spacing w:after="0" w:line="276" w:lineRule="auto"/>
        <w:ind w:left="340"/>
        <w:rPr>
          <w:b/>
          <w:u w:val="single"/>
        </w:rPr>
      </w:pPr>
      <w:r w:rsidRPr="00A47228">
        <w:t xml:space="preserve"> </w:t>
      </w:r>
      <w:r w:rsidRPr="00FA7DD1">
        <w:rPr>
          <w:b/>
          <w:u w:val="single"/>
        </w:rPr>
        <w:t xml:space="preserve">ALI </w:t>
      </w:r>
    </w:p>
    <w:p w14:paraId="703A1918" w14:textId="77777777" w:rsidR="00DB1136" w:rsidRPr="007941FE" w:rsidRDefault="00DB1136" w:rsidP="00DE1A72">
      <w:pPr>
        <w:pStyle w:val="Odstavekseznama"/>
        <w:numPr>
          <w:ilvl w:val="0"/>
          <w:numId w:val="32"/>
        </w:numPr>
        <w:spacing w:after="0" w:line="276" w:lineRule="auto"/>
        <w:ind w:left="340"/>
        <w:jc w:val="both"/>
      </w:pPr>
      <w:r>
        <w:rPr>
          <w:bCs/>
        </w:rPr>
        <w:t>p</w:t>
      </w:r>
      <w:r w:rsidRPr="00370973">
        <w:t xml:space="preserve">odpisano in žigosano </w:t>
      </w:r>
      <w:r w:rsidRPr="007941FE">
        <w:rPr>
          <w:u w:val="single"/>
        </w:rPr>
        <w:t>bianco menico</w:t>
      </w:r>
      <w:r w:rsidRPr="00370973">
        <w:t xml:space="preserve"> s pooblastilom za izpolnitev</w:t>
      </w:r>
      <w:r>
        <w:t>,</w:t>
      </w:r>
      <w:r w:rsidRPr="00370973">
        <w:t xml:space="preserve"> v višini </w:t>
      </w:r>
      <w:r>
        <w:t>10</w:t>
      </w:r>
      <w:r w:rsidRPr="00370973">
        <w:t>% pogodbene vrednosti</w:t>
      </w:r>
      <w:r w:rsidRPr="007941FE">
        <w:rPr>
          <w:u w:val="single"/>
        </w:rPr>
        <w:t xml:space="preserve"> z DDV,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V kolikor se rok za izpolnitev pogodbenih obveznosti podaljša, bo moral ponudnik podaljšati veljavnost finančnega zavarovanja</w:t>
      </w:r>
      <w:r>
        <w:t>.</w:t>
      </w:r>
    </w:p>
    <w:p w14:paraId="7FE1A47A" w14:textId="77777777" w:rsidR="00DB1136" w:rsidRPr="00A47228" w:rsidRDefault="00DB1136" w:rsidP="00DB1136">
      <w:pPr>
        <w:spacing w:after="0"/>
        <w:ind w:left="340"/>
        <w:jc w:val="both"/>
      </w:pPr>
      <w:r w:rsidRPr="00A47228">
        <w:t>Obrazec finančnega zavarovanja za dobro izvedbo pogodbenih obvezn</w:t>
      </w:r>
      <w:r>
        <w:t xml:space="preserve">osti (vzorec) je na obrazcih </w:t>
      </w:r>
      <w:r w:rsidRPr="0093450B">
        <w:t xml:space="preserve">OBR </w:t>
      </w:r>
      <w:r>
        <w:t>8.1 in OBR 8.2</w:t>
      </w:r>
      <w:r w:rsidRPr="0093450B">
        <w:t>.</w:t>
      </w:r>
      <w:r w:rsidRPr="00A47228">
        <w:t xml:space="preserve"> </w:t>
      </w:r>
    </w:p>
    <w:p w14:paraId="0E6FD8C8" w14:textId="77777777" w:rsidR="00DB1136" w:rsidRDefault="00DB1136" w:rsidP="00DB1136"/>
    <w:p w14:paraId="73DC18E4" w14:textId="77777777" w:rsidR="00DB1136" w:rsidRPr="00370973" w:rsidRDefault="00DB1136" w:rsidP="00DB1136">
      <w:pPr>
        <w:spacing w:after="0"/>
      </w:pPr>
      <w:r w:rsidRPr="00370973">
        <w:t>Zavarovanje za dobro izvedbo pogodbenih obveznosti naročnik unovči, če:</w:t>
      </w:r>
    </w:p>
    <w:p w14:paraId="5DB3D16C" w14:textId="77777777" w:rsidR="00DB1136" w:rsidRDefault="00DB1136" w:rsidP="00DE1A72">
      <w:pPr>
        <w:pStyle w:val="Odstavekseznama"/>
        <w:numPr>
          <w:ilvl w:val="0"/>
          <w:numId w:val="33"/>
        </w:numPr>
        <w:spacing w:after="0" w:line="276" w:lineRule="auto"/>
        <w:ind w:left="417"/>
        <w:jc w:val="both"/>
      </w:pPr>
      <w:r w:rsidRPr="00A47228">
        <w:t>izvajalec ne izpolni svoje obveznosti skladno s pogodbo v dogovorjeni kvaliteti, količini in roku,</w:t>
      </w:r>
    </w:p>
    <w:p w14:paraId="5675F9F8"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naročnik razdre pogodbo zaradi kršitev ali zamude na strani izvajalca;</w:t>
      </w:r>
    </w:p>
    <w:p w14:paraId="070381DA"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se na zahtevo naročnika, v primernem roku, ki ga določi naročnik, pomanjkljivosti ne odpravijo;</w:t>
      </w:r>
    </w:p>
    <w:p w14:paraId="2C994B1C"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izvajalec objavi insolventnost, prisilno poravnavo ali stečaj;</w:t>
      </w:r>
    </w:p>
    <w:p w14:paraId="0FE32C85"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izvajalec krši zaupnost podatkov;</w:t>
      </w:r>
    </w:p>
    <w:p w14:paraId="192F9866" w14:textId="77777777" w:rsidR="00DB1136" w:rsidRPr="009C5E35" w:rsidRDefault="00DB1136" w:rsidP="00DE1A72">
      <w:pPr>
        <w:numPr>
          <w:ilvl w:val="3"/>
          <w:numId w:val="33"/>
        </w:numPr>
        <w:spacing w:after="0" w:line="276" w:lineRule="auto"/>
        <w:ind w:left="417"/>
        <w:jc w:val="both"/>
        <w:rPr>
          <w:rFonts w:cs="EB Garamond"/>
        </w:rPr>
      </w:pPr>
      <w:r w:rsidRPr="009C5E35">
        <w:rPr>
          <w:rFonts w:cs="EB Garamond"/>
        </w:rPr>
        <w:t>če izvajalec brez dogovora z naročnikom odstopi od pogodbe in razlogi za to niso na naročnikovi strani;</w:t>
      </w:r>
    </w:p>
    <w:p w14:paraId="51F64FBB" w14:textId="77777777" w:rsidR="00DB1136" w:rsidRPr="009C5E35" w:rsidRDefault="00DB1136" w:rsidP="00DE1A72">
      <w:pPr>
        <w:numPr>
          <w:ilvl w:val="3"/>
          <w:numId w:val="33"/>
        </w:numPr>
        <w:spacing w:after="0" w:line="276" w:lineRule="auto"/>
        <w:ind w:left="417"/>
        <w:jc w:val="both"/>
        <w:rPr>
          <w:rFonts w:cs="EB Garamond"/>
        </w:rPr>
      </w:pPr>
      <w:r w:rsidRPr="009C5E35">
        <w:rPr>
          <w:rFonts w:cs="EB Garamond"/>
        </w:rPr>
        <w:t>v drugih primerih, kot to določa pogodba.</w:t>
      </w:r>
    </w:p>
    <w:p w14:paraId="621611AF" w14:textId="77777777" w:rsidR="00DB1136" w:rsidRPr="00DB1136" w:rsidRDefault="00DB1136" w:rsidP="00DB1136">
      <w:pPr>
        <w:spacing w:after="0" w:line="276" w:lineRule="auto"/>
        <w:rPr>
          <w:rFonts w:eastAsia="Times New Roman" w:cs="Times New Roman"/>
          <w:lang w:eastAsia="sl-SI"/>
        </w:rPr>
      </w:pPr>
    </w:p>
    <w:p w14:paraId="03B14F54" w14:textId="77777777" w:rsidR="00DB1136" w:rsidRPr="00DB1136" w:rsidRDefault="00DB1136" w:rsidP="00DB1136">
      <w:pPr>
        <w:spacing w:after="0" w:line="276" w:lineRule="auto"/>
        <w:rPr>
          <w:rFonts w:eastAsia="Times New Roman" w:cs="Times New Roman"/>
          <w:bCs/>
          <w:lang w:eastAsia="sl-SI"/>
        </w:rPr>
      </w:pPr>
      <w:r w:rsidRPr="00DB1136">
        <w:rPr>
          <w:rFonts w:eastAsia="Times New Roman" w:cs="Times New Roman"/>
          <w:bCs/>
          <w:lang w:eastAsia="sl-SI"/>
        </w:rPr>
        <w:t>ODGOVORNE OSEBE</w:t>
      </w:r>
    </w:p>
    <w:p w14:paraId="443CFA72" w14:textId="77777777" w:rsidR="00DB1136" w:rsidRPr="00DB1136" w:rsidRDefault="00DB1136" w:rsidP="00DE1A72">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4E2005B3" w14:textId="77777777" w:rsidR="00B5218D" w:rsidRDefault="00B5218D" w:rsidP="00B5218D">
      <w:pPr>
        <w:rPr>
          <w:rFonts w:eastAsia="Arial Unicode MS"/>
        </w:rPr>
      </w:pPr>
      <w:r w:rsidRPr="00132EF7">
        <w:rPr>
          <w:rFonts w:eastAsia="Arial Unicode MS"/>
          <w:b/>
          <w:i/>
        </w:rPr>
        <w:t>Odgovorne osebe, skrbniki na strani naročnika</w:t>
      </w:r>
      <w:r w:rsidRPr="00132EF7">
        <w:rPr>
          <w:rFonts w:eastAsia="Arial Unicode MS"/>
        </w:rPr>
        <w:t xml:space="preserve">, </w:t>
      </w:r>
    </w:p>
    <w:p w14:paraId="504B3103" w14:textId="77777777" w:rsidR="00B5218D" w:rsidRPr="00B5218D" w:rsidRDefault="00B5218D" w:rsidP="00B5218D">
      <w:pPr>
        <w:pStyle w:val="Odstavekseznama"/>
        <w:numPr>
          <w:ilvl w:val="0"/>
          <w:numId w:val="12"/>
        </w:numPr>
        <w:spacing w:after="0" w:line="276" w:lineRule="auto"/>
        <w:jc w:val="both"/>
      </w:pPr>
      <w:r w:rsidRPr="003006BA">
        <w:rPr>
          <w:rFonts w:eastAsia="Arial Unicode MS"/>
        </w:rPr>
        <w:t>ki je pristojna za komuniciranje z izvajalcem, javljanje napak</w:t>
      </w:r>
      <w:r>
        <w:rPr>
          <w:rFonts w:eastAsia="Arial Unicode MS"/>
        </w:rPr>
        <w:t>:</w:t>
      </w:r>
    </w:p>
    <w:p w14:paraId="3D877626" w14:textId="2FA8B413" w:rsidR="00B5218D" w:rsidRPr="003006BA" w:rsidRDefault="00B5218D" w:rsidP="00B5218D">
      <w:pPr>
        <w:numPr>
          <w:ilvl w:val="1"/>
          <w:numId w:val="12"/>
        </w:numPr>
        <w:spacing w:after="0" w:line="276" w:lineRule="auto"/>
        <w:jc w:val="both"/>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10CC6CA5" w14:textId="77777777" w:rsidR="00B5218D" w:rsidRPr="00132EF7" w:rsidRDefault="00B5218D" w:rsidP="00B5218D">
      <w:pPr>
        <w:numPr>
          <w:ilvl w:val="0"/>
          <w:numId w:val="12"/>
        </w:numPr>
        <w:spacing w:after="0" w:line="276" w:lineRule="auto"/>
        <w:jc w:val="both"/>
        <w:rPr>
          <w:rFonts w:eastAsia="Arial Unicode MS"/>
        </w:rPr>
      </w:pPr>
      <w:r w:rsidRPr="00132EF7">
        <w:rPr>
          <w:rFonts w:eastAsia="Arial Unicode MS"/>
        </w:rPr>
        <w:t>ki je odgovorna za pogodbo:</w:t>
      </w:r>
    </w:p>
    <w:p w14:paraId="0D70AB72"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66DDC0D" w14:textId="77777777" w:rsidR="00B5218D" w:rsidRPr="00132EF7" w:rsidRDefault="00B5218D" w:rsidP="00B5218D">
      <w:pPr>
        <w:rPr>
          <w:rFonts w:eastAsia="Arial Unicode MS"/>
          <w:b/>
        </w:rPr>
      </w:pPr>
    </w:p>
    <w:p w14:paraId="2F9FBBEF" w14:textId="77777777" w:rsidR="00B5218D" w:rsidRPr="00132EF7" w:rsidRDefault="00B5218D" w:rsidP="00B5218D">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1DF9982B" w14:textId="77777777" w:rsidR="00B5218D" w:rsidRPr="00132EF7" w:rsidRDefault="00B5218D" w:rsidP="00B5218D">
      <w:pPr>
        <w:numPr>
          <w:ilvl w:val="0"/>
          <w:numId w:val="12"/>
        </w:numPr>
        <w:spacing w:after="0" w:line="276" w:lineRule="auto"/>
        <w:jc w:val="both"/>
        <w:rPr>
          <w:rFonts w:eastAsia="Arial Unicode MS"/>
        </w:rPr>
      </w:pPr>
      <w:r w:rsidRPr="005A1395">
        <w:rPr>
          <w:rFonts w:eastAsia="Arial Unicode MS"/>
        </w:rPr>
        <w:lastRenderedPageBreak/>
        <w:t>ki je po tej pogodbi odgovoren za izmenjavo informacij in vsa tehnična vprašanja v zvezi s to pogodbo</w:t>
      </w:r>
      <w:r w:rsidRPr="00132EF7">
        <w:rPr>
          <w:rFonts w:eastAsia="Arial Unicode MS"/>
        </w:rPr>
        <w:t>:</w:t>
      </w:r>
    </w:p>
    <w:p w14:paraId="0B4F6305"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7F966F89" w14:textId="77777777" w:rsidR="00B5218D" w:rsidRPr="00132EF7" w:rsidRDefault="00B5218D" w:rsidP="00B5218D">
      <w:pPr>
        <w:numPr>
          <w:ilvl w:val="0"/>
          <w:numId w:val="12"/>
        </w:numPr>
        <w:spacing w:after="0" w:line="276" w:lineRule="auto"/>
        <w:jc w:val="both"/>
        <w:rPr>
          <w:rFonts w:eastAsia="Arial Unicode MS"/>
        </w:rPr>
      </w:pPr>
      <w:r w:rsidRPr="00132EF7">
        <w:rPr>
          <w:rFonts w:eastAsia="Arial Unicode MS"/>
        </w:rPr>
        <w:t xml:space="preserve">ki je odgovorna za pogodbo: </w:t>
      </w:r>
    </w:p>
    <w:p w14:paraId="4941C7DD"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4595D44E" w14:textId="77777777" w:rsidR="008B527C" w:rsidRDefault="008B527C" w:rsidP="00B72BA8">
      <w:pPr>
        <w:spacing w:after="0"/>
      </w:pPr>
    </w:p>
    <w:p w14:paraId="614E2678" w14:textId="77777777" w:rsidR="008C61FC" w:rsidRPr="00A625E8" w:rsidRDefault="008C61FC" w:rsidP="008C61FC">
      <w:pPr>
        <w:rPr>
          <w:color w:val="000000" w:themeColor="text1"/>
        </w:rPr>
      </w:pPr>
      <w:r w:rsidRPr="00A625E8">
        <w:rPr>
          <w:color w:val="000000" w:themeColor="text1"/>
        </w:rPr>
        <w:t>POGODBENA KAZEN</w:t>
      </w:r>
    </w:p>
    <w:p w14:paraId="48375CC3" w14:textId="77777777" w:rsidR="008C61FC" w:rsidRPr="00DB1136" w:rsidRDefault="008C61FC" w:rsidP="008C61FC">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7D5853F9" w14:textId="77777777" w:rsidR="008C61FC" w:rsidRPr="00075B34" w:rsidRDefault="008C61FC" w:rsidP="006F5CC3">
      <w:pPr>
        <w:spacing w:after="0"/>
        <w:jc w:val="both"/>
      </w:pPr>
      <w:r w:rsidRPr="00075B34">
        <w:t>Pogodbena kazen znaša 0,20 % (2 promila) od pogodbene vrednosti za vsak dan zamude pri izvedbi pogodbenih obveznosti, vendar  največ 10% pogodbene  vrednosti.</w:t>
      </w:r>
    </w:p>
    <w:p w14:paraId="3D63508B" w14:textId="77777777" w:rsidR="008C61FC" w:rsidRDefault="008C61FC" w:rsidP="006F5CC3">
      <w:pPr>
        <w:spacing w:after="0"/>
        <w:jc w:val="both"/>
      </w:pPr>
    </w:p>
    <w:p w14:paraId="0029E8F1" w14:textId="71E01A71" w:rsidR="008C61FC" w:rsidRPr="00075B34" w:rsidRDefault="008C61FC" w:rsidP="006F5CC3">
      <w:pPr>
        <w:spacing w:after="0"/>
        <w:jc w:val="both"/>
      </w:pPr>
      <w:r w:rsidRPr="00075B34">
        <w:t>Poleg pogodbene kazni si naročnik pridržuje pravico zahtevati celotne povrnitev škode, ki bi nastala po krivdi ponudnika.</w:t>
      </w:r>
    </w:p>
    <w:p w14:paraId="7A47C9E4" w14:textId="77777777" w:rsidR="00FC4A07" w:rsidRDefault="00FC4A07" w:rsidP="006F5CC3">
      <w:pPr>
        <w:spacing w:after="0"/>
        <w:jc w:val="both"/>
      </w:pPr>
    </w:p>
    <w:p w14:paraId="60F9B601" w14:textId="55856A31" w:rsidR="008C61FC" w:rsidRPr="00075B34" w:rsidRDefault="008C61FC" w:rsidP="006F5CC3">
      <w:pPr>
        <w:spacing w:after="0"/>
        <w:jc w:val="both"/>
      </w:pPr>
      <w:r w:rsidRPr="00075B34">
        <w:t>Ne glede na to, si naročnik pridržuje zahtevati povračilo celotne škode, ki bi mu nastala, ker pogodbenik ni izpolnil svoje obveznosti.</w:t>
      </w:r>
    </w:p>
    <w:p w14:paraId="5957142E" w14:textId="77777777" w:rsidR="008C61FC" w:rsidRDefault="008C61FC" w:rsidP="006F5CC3">
      <w:pPr>
        <w:spacing w:after="0"/>
        <w:jc w:val="both"/>
      </w:pPr>
    </w:p>
    <w:p w14:paraId="27B9D15D" w14:textId="6626510C" w:rsidR="008C61FC" w:rsidRDefault="008C61FC" w:rsidP="006F5CC3">
      <w:pPr>
        <w:spacing w:after="0"/>
        <w:jc w:val="both"/>
      </w:pPr>
      <w:r w:rsidRPr="004F0EA6">
        <w:t xml:space="preserve">Če se izvajalec ne odzove v času, ki je določen kot odzivni čas, je dolžan naročniku plačati pogodbeno kazen v višini 50,00 evrov na uro zamude med delavniki v času od </w:t>
      </w:r>
      <w:r w:rsidR="0028457E">
        <w:t>8</w:t>
      </w:r>
      <w:r w:rsidRPr="004F0EA6">
        <w:t>.00 do 17.00 ure.</w:t>
      </w:r>
    </w:p>
    <w:p w14:paraId="3E61E1D4" w14:textId="77777777" w:rsidR="008C61FC" w:rsidRDefault="008C61FC" w:rsidP="008C61FC">
      <w:pPr>
        <w:spacing w:after="0"/>
      </w:pPr>
    </w:p>
    <w:bookmarkEnd w:id="30"/>
    <w:p w14:paraId="04E69FD1" w14:textId="6875F242" w:rsidR="0073652D" w:rsidRPr="00614683" w:rsidRDefault="0073652D" w:rsidP="001433C9">
      <w:pPr>
        <w:spacing w:after="0"/>
      </w:pPr>
      <w:r w:rsidRPr="00614683">
        <w:t>VIŠJA SILA</w:t>
      </w:r>
    </w:p>
    <w:p w14:paraId="111D06A6" w14:textId="3B22E6C4" w:rsidR="0073652D" w:rsidRPr="00B5218D" w:rsidRDefault="0073652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5170DEE1" w14:textId="77777777" w:rsidR="00472A6D" w:rsidRPr="00F22C4D" w:rsidRDefault="00472A6D" w:rsidP="00FC4A07">
      <w:pPr>
        <w:spacing w:after="0" w:line="276" w:lineRule="auto"/>
        <w:jc w:val="both"/>
      </w:pPr>
      <w:r w:rsidRPr="00F22C4D">
        <w:t xml:space="preserve">Pod višjo silo se razumejo vsi nepredvideni in nepričakovani dogodki, </w:t>
      </w:r>
      <w:r w:rsidRPr="00472A6D">
        <w:rPr>
          <w:rFonts w:eastAsia="Times New Roman" w:cs="Times New Roman"/>
          <w:lang w:eastAsia="sl-SI"/>
        </w:rPr>
        <w:t>kot jih priznava sodna praksa,</w:t>
      </w:r>
      <w:r w:rsidRPr="00E152ED">
        <w:t xml:space="preserve"> </w:t>
      </w:r>
      <w:r w:rsidRPr="00F22C4D">
        <w:t>ki nastopijo neodvisno od volje pogodbenih strank in ki jih pogodbeni stranki nista mogli predvideti ob sklepanju pogodbe ter kakorkoli vplivajo na izvedbo pogodbenih obveznosti.</w:t>
      </w:r>
    </w:p>
    <w:p w14:paraId="722343DD" w14:textId="77777777" w:rsidR="00472A6D" w:rsidRPr="00F22C4D" w:rsidRDefault="00472A6D" w:rsidP="00FC4A07">
      <w:pPr>
        <w:spacing w:after="0" w:line="276" w:lineRule="auto"/>
        <w:jc w:val="both"/>
      </w:pPr>
      <w:r w:rsidRPr="00F22C4D">
        <w:t>Prodajalec je dolžan pisno obvestiti naročnika o nastanku višje sile v dveh delovnih dneh po nastanku le te.</w:t>
      </w:r>
    </w:p>
    <w:p w14:paraId="4DEF653A" w14:textId="77777777" w:rsidR="00472A6D" w:rsidRPr="00F22C4D" w:rsidRDefault="00472A6D" w:rsidP="00FC4A07">
      <w:pPr>
        <w:spacing w:after="0" w:line="276" w:lineRule="auto"/>
        <w:jc w:val="both"/>
      </w:pPr>
      <w:r w:rsidRPr="00F22C4D">
        <w:t>Nobena od pogodbenih strank ni odgovorna za neizpolnitev katerekoli izmed svojih obveznosti iz razlogov, ki so posledica višje sile.</w:t>
      </w:r>
    </w:p>
    <w:p w14:paraId="698368A5" w14:textId="77777777" w:rsidR="00F1075D" w:rsidRPr="00704B23" w:rsidRDefault="00F1075D" w:rsidP="00F1075D">
      <w:pPr>
        <w:spacing w:after="0" w:line="240" w:lineRule="auto"/>
      </w:pPr>
    </w:p>
    <w:p w14:paraId="715276D4" w14:textId="77777777" w:rsidR="00F1075D" w:rsidRDefault="00F1075D" w:rsidP="00F1075D">
      <w:pPr>
        <w:spacing w:after="0" w:line="240" w:lineRule="auto"/>
      </w:pPr>
      <w:r w:rsidRPr="00614683">
        <w:t xml:space="preserve">ODDAJA DEL PODIZVAJALCEM  </w:t>
      </w:r>
    </w:p>
    <w:p w14:paraId="6A1A8567" w14:textId="77777777" w:rsidR="00B72BA8" w:rsidRPr="00614683" w:rsidRDefault="00B72BA8" w:rsidP="00F1075D">
      <w:pPr>
        <w:spacing w:after="0" w:line="240" w:lineRule="auto"/>
      </w:pPr>
    </w:p>
    <w:p w14:paraId="03A58AA5"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 xml:space="preserve">člen </w:t>
      </w:r>
    </w:p>
    <w:p w14:paraId="00C49783" w14:textId="77777777" w:rsidR="00F1075D" w:rsidRPr="00614683" w:rsidRDefault="00F1075D" w:rsidP="00F1075D">
      <w:pPr>
        <w:spacing w:after="14" w:line="276" w:lineRule="auto"/>
        <w:ind w:right="48"/>
        <w:contextualSpacing/>
        <w:jc w:val="both"/>
        <w:rPr>
          <w:rFonts w:eastAsia="Garamond" w:cs="Garamond"/>
          <w:color w:val="000000"/>
        </w:rPr>
      </w:pPr>
      <w:r w:rsidRPr="00614683">
        <w:rPr>
          <w:rFonts w:eastAsia="Garamond" w:cs="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F1075D" w:rsidRPr="00614683" w14:paraId="0EDE9D16" w14:textId="77777777" w:rsidTr="0021781F">
        <w:trPr>
          <w:trHeight w:val="20"/>
          <w:jc w:val="center"/>
        </w:trPr>
        <w:tc>
          <w:tcPr>
            <w:tcW w:w="562" w:type="dxa"/>
            <w:shd w:val="clear" w:color="auto" w:fill="FFFFFF" w:themeFill="background1"/>
            <w:vAlign w:val="center"/>
          </w:tcPr>
          <w:p w14:paraId="10F53F94" w14:textId="77777777" w:rsidR="00F1075D" w:rsidRPr="00614683" w:rsidRDefault="00F1075D" w:rsidP="0021781F">
            <w:pPr>
              <w:widowControl w:val="0"/>
              <w:spacing w:after="0" w:line="240" w:lineRule="auto"/>
              <w:jc w:val="center"/>
              <w:rPr>
                <w:rFonts w:cs="Arial"/>
              </w:rPr>
            </w:pPr>
            <w:r w:rsidRPr="00614683">
              <w:rPr>
                <w:rFonts w:cs="Arial"/>
              </w:rPr>
              <w:t>Št.</w:t>
            </w:r>
          </w:p>
        </w:tc>
        <w:tc>
          <w:tcPr>
            <w:tcW w:w="2835" w:type="dxa"/>
            <w:shd w:val="clear" w:color="auto" w:fill="FFFFFF" w:themeFill="background1"/>
            <w:vAlign w:val="center"/>
          </w:tcPr>
          <w:p w14:paraId="2B94D314" w14:textId="77777777" w:rsidR="00F1075D" w:rsidRPr="00614683" w:rsidRDefault="00F1075D" w:rsidP="0021781F">
            <w:pPr>
              <w:widowControl w:val="0"/>
              <w:spacing w:after="0" w:line="240" w:lineRule="auto"/>
              <w:jc w:val="center"/>
              <w:rPr>
                <w:rFonts w:cs="Arial"/>
              </w:rPr>
            </w:pPr>
            <w:r w:rsidRPr="00614683">
              <w:rPr>
                <w:rFonts w:cs="Arial"/>
              </w:rPr>
              <w:t>Podizvajalec</w:t>
            </w:r>
          </w:p>
          <w:p w14:paraId="07728218" w14:textId="77777777" w:rsidR="00F1075D" w:rsidRPr="00614683" w:rsidRDefault="00F1075D" w:rsidP="0021781F">
            <w:pPr>
              <w:widowControl w:val="0"/>
              <w:spacing w:after="0" w:line="240" w:lineRule="auto"/>
              <w:jc w:val="center"/>
              <w:rPr>
                <w:rFonts w:cs="Arial"/>
              </w:rPr>
            </w:pPr>
            <w:r w:rsidRPr="00614683">
              <w:rPr>
                <w:rFonts w:cs="Arial"/>
              </w:rPr>
              <w:t>(naziv in sedež, zakoniti zastopnik)</w:t>
            </w:r>
          </w:p>
        </w:tc>
        <w:tc>
          <w:tcPr>
            <w:tcW w:w="2268" w:type="dxa"/>
            <w:shd w:val="clear" w:color="auto" w:fill="FFFFFF" w:themeFill="background1"/>
            <w:vAlign w:val="center"/>
          </w:tcPr>
          <w:p w14:paraId="4EF58A0D" w14:textId="77777777" w:rsidR="00F1075D" w:rsidRPr="00614683" w:rsidRDefault="00F1075D" w:rsidP="0021781F">
            <w:pPr>
              <w:widowControl w:val="0"/>
              <w:spacing w:after="0" w:line="240" w:lineRule="auto"/>
              <w:jc w:val="center"/>
              <w:rPr>
                <w:rFonts w:cs="Arial"/>
              </w:rPr>
            </w:pPr>
            <w:r w:rsidRPr="00614683">
              <w:rPr>
                <w:rFonts w:cs="Arial"/>
              </w:rPr>
              <w:t>Kontaktni podatki</w:t>
            </w:r>
          </w:p>
        </w:tc>
        <w:tc>
          <w:tcPr>
            <w:tcW w:w="2410" w:type="dxa"/>
            <w:shd w:val="clear" w:color="auto" w:fill="FFFFFF" w:themeFill="background1"/>
            <w:vAlign w:val="center"/>
          </w:tcPr>
          <w:p w14:paraId="3CBE072D" w14:textId="77777777" w:rsidR="00F1075D" w:rsidRPr="00614683" w:rsidRDefault="00F1075D" w:rsidP="0021781F">
            <w:pPr>
              <w:widowControl w:val="0"/>
              <w:spacing w:after="0" w:line="240" w:lineRule="auto"/>
              <w:jc w:val="center"/>
              <w:rPr>
                <w:rFonts w:cs="Arial"/>
              </w:rPr>
            </w:pPr>
            <w:r w:rsidRPr="00614683">
              <w:rPr>
                <w:rFonts w:cs="Arial"/>
              </w:rPr>
              <w:t>Opis del</w:t>
            </w:r>
          </w:p>
        </w:tc>
        <w:tc>
          <w:tcPr>
            <w:tcW w:w="1619" w:type="dxa"/>
            <w:shd w:val="clear" w:color="auto" w:fill="FFFFFF" w:themeFill="background1"/>
            <w:vAlign w:val="center"/>
          </w:tcPr>
          <w:p w14:paraId="61262176" w14:textId="77777777" w:rsidR="00F1075D" w:rsidRPr="00614683" w:rsidRDefault="00F1075D" w:rsidP="0021781F">
            <w:pPr>
              <w:widowControl w:val="0"/>
              <w:spacing w:after="0" w:line="240" w:lineRule="auto"/>
              <w:jc w:val="center"/>
              <w:rPr>
                <w:rFonts w:cs="Arial"/>
              </w:rPr>
            </w:pPr>
            <w:r w:rsidRPr="00614683">
              <w:rPr>
                <w:rFonts w:cs="Arial"/>
              </w:rPr>
              <w:t>Delež oddanih del v % od celote</w:t>
            </w:r>
          </w:p>
        </w:tc>
      </w:tr>
      <w:tr w:rsidR="00F1075D" w:rsidRPr="00614683" w14:paraId="2084571D" w14:textId="77777777" w:rsidTr="0021781F">
        <w:trPr>
          <w:trHeight w:val="20"/>
          <w:jc w:val="center"/>
        </w:trPr>
        <w:tc>
          <w:tcPr>
            <w:tcW w:w="562" w:type="dxa"/>
            <w:shd w:val="clear" w:color="auto" w:fill="FFFFFF" w:themeFill="background1"/>
            <w:vAlign w:val="center"/>
          </w:tcPr>
          <w:p w14:paraId="0D3D1A14" w14:textId="77777777" w:rsidR="00F1075D" w:rsidRPr="00614683" w:rsidRDefault="00F1075D" w:rsidP="0021781F">
            <w:pPr>
              <w:widowControl w:val="0"/>
              <w:spacing w:after="0" w:line="240" w:lineRule="auto"/>
              <w:jc w:val="center"/>
              <w:rPr>
                <w:rFonts w:cs="Arial"/>
              </w:rPr>
            </w:pPr>
            <w:r w:rsidRPr="00614683">
              <w:rPr>
                <w:rFonts w:cs="Arial"/>
              </w:rPr>
              <w:t>1</w:t>
            </w:r>
          </w:p>
        </w:tc>
        <w:tc>
          <w:tcPr>
            <w:tcW w:w="2835" w:type="dxa"/>
            <w:shd w:val="clear" w:color="auto" w:fill="FFFFFF" w:themeFill="background1"/>
            <w:vAlign w:val="center"/>
          </w:tcPr>
          <w:p w14:paraId="7C1E36DF" w14:textId="77777777" w:rsidR="00F1075D" w:rsidRPr="00614683" w:rsidRDefault="00F1075D" w:rsidP="0021781F">
            <w:pPr>
              <w:widowControl w:val="0"/>
              <w:spacing w:after="0" w:line="240" w:lineRule="auto"/>
              <w:rPr>
                <w:rFonts w:cs="Arial"/>
              </w:rPr>
            </w:pPr>
          </w:p>
        </w:tc>
        <w:tc>
          <w:tcPr>
            <w:tcW w:w="2268" w:type="dxa"/>
            <w:shd w:val="clear" w:color="auto" w:fill="FFFFFF" w:themeFill="background1"/>
            <w:vAlign w:val="center"/>
          </w:tcPr>
          <w:p w14:paraId="2E2BFF66" w14:textId="77777777" w:rsidR="00F1075D" w:rsidRPr="00614683" w:rsidRDefault="00F1075D" w:rsidP="0021781F">
            <w:pPr>
              <w:widowControl w:val="0"/>
              <w:spacing w:after="0" w:line="240" w:lineRule="auto"/>
              <w:jc w:val="center"/>
              <w:rPr>
                <w:rFonts w:cs="Arial"/>
              </w:rPr>
            </w:pPr>
          </w:p>
        </w:tc>
        <w:tc>
          <w:tcPr>
            <w:tcW w:w="2410" w:type="dxa"/>
            <w:shd w:val="clear" w:color="auto" w:fill="FFFFFF" w:themeFill="background1"/>
            <w:vAlign w:val="center"/>
          </w:tcPr>
          <w:p w14:paraId="68F1C598" w14:textId="77777777" w:rsidR="00F1075D" w:rsidRPr="00614683" w:rsidRDefault="00F1075D" w:rsidP="0021781F">
            <w:pPr>
              <w:widowControl w:val="0"/>
              <w:spacing w:after="0" w:line="240" w:lineRule="auto"/>
              <w:jc w:val="center"/>
              <w:rPr>
                <w:rFonts w:cs="Arial"/>
              </w:rPr>
            </w:pPr>
          </w:p>
        </w:tc>
        <w:tc>
          <w:tcPr>
            <w:tcW w:w="1619" w:type="dxa"/>
            <w:shd w:val="clear" w:color="auto" w:fill="FFFFFF" w:themeFill="background1"/>
            <w:vAlign w:val="center"/>
          </w:tcPr>
          <w:p w14:paraId="1E363462" w14:textId="77777777" w:rsidR="00F1075D" w:rsidRPr="00614683" w:rsidRDefault="00F1075D" w:rsidP="0021781F">
            <w:pPr>
              <w:widowControl w:val="0"/>
              <w:spacing w:after="0" w:line="240" w:lineRule="auto"/>
              <w:jc w:val="center"/>
              <w:rPr>
                <w:rFonts w:cs="Arial"/>
              </w:rPr>
            </w:pPr>
          </w:p>
        </w:tc>
      </w:tr>
    </w:tbl>
    <w:p w14:paraId="100EC044" w14:textId="77777777" w:rsidR="00F1075D" w:rsidRPr="00614683" w:rsidRDefault="00F1075D" w:rsidP="00F1075D">
      <w:pPr>
        <w:spacing w:after="0" w:line="240" w:lineRule="auto"/>
      </w:pPr>
    </w:p>
    <w:p w14:paraId="20F2A42E" w14:textId="77777777" w:rsidR="00F1075D" w:rsidRPr="00614683" w:rsidRDefault="00F1075D" w:rsidP="00F1075D">
      <w:pPr>
        <w:spacing w:after="0" w:line="276" w:lineRule="auto"/>
        <w:jc w:val="both"/>
      </w:pPr>
      <w:r w:rsidRPr="00614683">
        <w:t xml:space="preserve">Dobavitelj se zavezuje, da bo s podizvajalcem sklenil pogodbo, v kateri bo natančno določena vrsta in obseg storitev ter cena za opravljene storitve. </w:t>
      </w:r>
    </w:p>
    <w:p w14:paraId="17914A63" w14:textId="77777777" w:rsidR="00F1075D" w:rsidRPr="00614683" w:rsidRDefault="00F1075D" w:rsidP="00F1075D">
      <w:pPr>
        <w:spacing w:after="0" w:line="276" w:lineRule="auto"/>
        <w:jc w:val="both"/>
      </w:pPr>
    </w:p>
    <w:p w14:paraId="3BDF6AFE" w14:textId="77777777" w:rsidR="00F1075D" w:rsidRPr="00614683" w:rsidRDefault="00F1075D" w:rsidP="00F1075D">
      <w:pPr>
        <w:spacing w:after="0" w:line="276" w:lineRule="auto"/>
        <w:jc w:val="both"/>
      </w:pPr>
      <w:r w:rsidRPr="00614683">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186081" w14:textId="77777777" w:rsidR="00F1075D" w:rsidRPr="00614683" w:rsidRDefault="00F1075D" w:rsidP="00F1075D">
      <w:pPr>
        <w:spacing w:after="0" w:line="240" w:lineRule="auto"/>
      </w:pPr>
    </w:p>
    <w:p w14:paraId="133ADA41" w14:textId="77777777" w:rsidR="00F1075D" w:rsidRPr="00614683" w:rsidRDefault="00F1075D" w:rsidP="00F1075D">
      <w:pPr>
        <w:spacing w:after="0" w:line="276" w:lineRule="auto"/>
        <w:jc w:val="both"/>
      </w:pPr>
      <w:r w:rsidRPr="00614683">
        <w:t>V primeru iz prejšnjega odstavka, mora izvajalec za vsakega podizvajalca predložiti soglasje za neposredno plačilo, na podlagi katerega  naročnik  namesto  (glavnega)  izvajalca  poravna  podizvajalčevo  terjatev  do  (glavnega) izvajalca.</w:t>
      </w:r>
    </w:p>
    <w:p w14:paraId="53D3BB97" w14:textId="77777777" w:rsidR="00F1075D" w:rsidRPr="00614683" w:rsidRDefault="00F1075D" w:rsidP="00F1075D">
      <w:pPr>
        <w:spacing w:after="0" w:line="240" w:lineRule="auto"/>
      </w:pPr>
    </w:p>
    <w:p w14:paraId="7CD070BC" w14:textId="77777777" w:rsidR="00F1075D" w:rsidRPr="00614683" w:rsidRDefault="00F1075D" w:rsidP="00F1075D">
      <w:pPr>
        <w:spacing w:after="0" w:line="276" w:lineRule="auto"/>
        <w:jc w:val="both"/>
      </w:pPr>
      <w:r w:rsidRPr="00614683">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381D72D" w14:textId="77777777" w:rsidR="00F1075D" w:rsidRPr="00614683" w:rsidRDefault="00F1075D" w:rsidP="00F1075D">
      <w:pPr>
        <w:spacing w:after="0" w:line="240" w:lineRule="auto"/>
      </w:pPr>
    </w:p>
    <w:p w14:paraId="0728D55C" w14:textId="77777777" w:rsidR="00F1075D" w:rsidRPr="00614683" w:rsidRDefault="00F1075D" w:rsidP="00F1075D">
      <w:pPr>
        <w:spacing w:after="0" w:line="276" w:lineRule="auto"/>
        <w:jc w:val="both"/>
      </w:pPr>
      <w:r w:rsidRPr="00614683">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48DCF23" w14:textId="77777777" w:rsidR="00F1075D" w:rsidRPr="00614683" w:rsidRDefault="00F1075D" w:rsidP="0079670F">
      <w:pPr>
        <w:widowControl w:val="0"/>
        <w:numPr>
          <w:ilvl w:val="0"/>
          <w:numId w:val="14"/>
        </w:numPr>
        <w:spacing w:after="0" w:line="276" w:lineRule="auto"/>
        <w:contextualSpacing/>
        <w:jc w:val="both"/>
      </w:pPr>
      <w:r w:rsidRPr="00614683">
        <w:t>podatke in dokumente iz druge, tretje in četrte alineje drugega odstavka 94. člena ZJN-3,</w:t>
      </w:r>
    </w:p>
    <w:p w14:paraId="0F504BB5" w14:textId="77777777" w:rsidR="00F1075D" w:rsidRPr="00614683" w:rsidRDefault="00F1075D" w:rsidP="0079670F">
      <w:pPr>
        <w:widowControl w:val="0"/>
        <w:numPr>
          <w:ilvl w:val="0"/>
          <w:numId w:val="14"/>
        </w:numPr>
        <w:spacing w:after="0" w:line="276" w:lineRule="auto"/>
        <w:contextualSpacing/>
        <w:jc w:val="both"/>
      </w:pPr>
      <w:r w:rsidRPr="00614683">
        <w:t>soglasje novega podizvajalca za neposredno plačilo, če podizvajalec neposredno plačilo zahteva.</w:t>
      </w:r>
    </w:p>
    <w:p w14:paraId="16751801" w14:textId="77777777" w:rsidR="00F1075D" w:rsidRPr="00614683" w:rsidRDefault="00F1075D" w:rsidP="00F1075D">
      <w:pPr>
        <w:spacing w:after="0" w:line="240" w:lineRule="auto"/>
      </w:pPr>
    </w:p>
    <w:p w14:paraId="25268926" w14:textId="77777777" w:rsidR="00F1075D" w:rsidRPr="00614683" w:rsidRDefault="00F1075D" w:rsidP="00F1075D">
      <w:pPr>
        <w:widowControl w:val="0"/>
        <w:spacing w:after="0" w:line="276" w:lineRule="auto"/>
        <w:jc w:val="both"/>
      </w:pPr>
      <w:r w:rsidRPr="00614683">
        <w:t>Naročnik na podlagi četrtega odstavka 94. člena ZJN-3 zamenjavo podizvajalca bodisi odobri ali zavrne. Dobavitelj lahko zamenja podizvajalca šele po naročnikovi odobritvi, pri čemer mora predložiti vse zahtevane dokumente iz prejšnjega odstavka.</w:t>
      </w:r>
    </w:p>
    <w:p w14:paraId="526845C7" w14:textId="77777777" w:rsidR="00F1075D" w:rsidRPr="00614683" w:rsidRDefault="00F1075D" w:rsidP="00F1075D">
      <w:pPr>
        <w:spacing w:after="0" w:line="240" w:lineRule="auto"/>
      </w:pPr>
    </w:p>
    <w:p w14:paraId="0549CE5F" w14:textId="77777777" w:rsidR="00F1075D" w:rsidRPr="00614683" w:rsidRDefault="00F1075D" w:rsidP="00F1075D">
      <w:pPr>
        <w:widowControl w:val="0"/>
        <w:spacing w:after="0" w:line="276" w:lineRule="auto"/>
        <w:jc w:val="both"/>
      </w:pPr>
      <w:r w:rsidRPr="00614683">
        <w:t>Med utemeljene razloge za angažiranje novega podizvajalca se štejejo:</w:t>
      </w:r>
    </w:p>
    <w:p w14:paraId="7B7EB546" w14:textId="77777777" w:rsidR="00F1075D" w:rsidRPr="00614683" w:rsidRDefault="00F1075D" w:rsidP="0079670F">
      <w:pPr>
        <w:widowControl w:val="0"/>
        <w:numPr>
          <w:ilvl w:val="0"/>
          <w:numId w:val="13"/>
        </w:numPr>
        <w:spacing w:after="0" w:line="276" w:lineRule="auto"/>
        <w:contextualSpacing/>
        <w:jc w:val="both"/>
      </w:pPr>
      <w:r w:rsidRPr="00614683">
        <w:t>okoliščine, ki so nastale po podpisu te pogodbe in jih izvajalec v fazi sestave in oddaje svoje ponudbe ni mogel ali moral predvideti;</w:t>
      </w:r>
    </w:p>
    <w:p w14:paraId="46FD496C" w14:textId="77777777" w:rsidR="00F1075D" w:rsidRPr="00614683" w:rsidRDefault="00F1075D" w:rsidP="0079670F">
      <w:pPr>
        <w:widowControl w:val="0"/>
        <w:numPr>
          <w:ilvl w:val="0"/>
          <w:numId w:val="13"/>
        </w:numPr>
        <w:spacing w:after="0" w:line="276" w:lineRule="auto"/>
        <w:contextualSpacing/>
        <w:jc w:val="both"/>
      </w:pPr>
      <w:r w:rsidRPr="00614683">
        <w:t>potreba po dodatnih delih, spremembi del ali nepredvidenih delih, ki jih izvajalec sam ne more izvesti;</w:t>
      </w:r>
    </w:p>
    <w:p w14:paraId="7DF68BF9" w14:textId="77777777" w:rsidR="00F1075D" w:rsidRPr="00614683" w:rsidRDefault="00F1075D" w:rsidP="0079670F">
      <w:pPr>
        <w:widowControl w:val="0"/>
        <w:numPr>
          <w:ilvl w:val="0"/>
          <w:numId w:val="13"/>
        </w:numPr>
        <w:spacing w:after="0" w:line="276" w:lineRule="auto"/>
        <w:contextualSpacing/>
        <w:jc w:val="both"/>
      </w:pPr>
      <w:r w:rsidRPr="00614683">
        <w:t>specialna dela, za katera izvajalec ni usposobljen in so nujna za izvedbo pogodbenih del;</w:t>
      </w:r>
    </w:p>
    <w:p w14:paraId="7664C431" w14:textId="77777777" w:rsidR="00F1075D" w:rsidRPr="00614683" w:rsidRDefault="00F1075D" w:rsidP="0079670F">
      <w:pPr>
        <w:widowControl w:val="0"/>
        <w:numPr>
          <w:ilvl w:val="0"/>
          <w:numId w:val="13"/>
        </w:numPr>
        <w:spacing w:after="0" w:line="276" w:lineRule="auto"/>
        <w:contextualSpacing/>
        <w:jc w:val="both"/>
      </w:pPr>
      <w:r w:rsidRPr="00614683">
        <w:t>časovne, organizacijske  ali  tehnične  okoliščine,  zaradi  katerih je  vključitev podizvajalca nujna, da se pogodbena dela izvedejo v obsegu, kvaliteti, ceni in v pogodbenem času.</w:t>
      </w:r>
    </w:p>
    <w:p w14:paraId="12C78C02" w14:textId="77777777" w:rsidR="00F1075D" w:rsidRPr="00614683" w:rsidRDefault="00F1075D" w:rsidP="00F1075D">
      <w:pPr>
        <w:widowControl w:val="0"/>
        <w:spacing w:after="0" w:line="240" w:lineRule="auto"/>
        <w:jc w:val="both"/>
      </w:pPr>
    </w:p>
    <w:p w14:paraId="0C52D41D" w14:textId="77777777" w:rsidR="00F1075D" w:rsidRPr="00614683" w:rsidRDefault="00F1075D" w:rsidP="00F1075D">
      <w:pPr>
        <w:widowControl w:val="0"/>
        <w:spacing w:after="0" w:line="276" w:lineRule="auto"/>
        <w:jc w:val="both"/>
      </w:pPr>
      <w:r w:rsidRPr="00614683">
        <w:t>Izvajalec za izvedbo del s strani svojih podizvajalcev odgovarja kot, da bi jih sam opravil in naročnikova odobritev podizvajalcev ne vpliva na njegovo obveznost za kvalitetno in pravočasno izvedbo pogodbenih del.</w:t>
      </w:r>
    </w:p>
    <w:p w14:paraId="60A01687" w14:textId="77777777" w:rsidR="00F1075D" w:rsidRPr="00614683" w:rsidRDefault="00F1075D" w:rsidP="00F1075D">
      <w:pPr>
        <w:widowControl w:val="0"/>
        <w:spacing w:after="0" w:line="240" w:lineRule="auto"/>
        <w:jc w:val="both"/>
      </w:pPr>
    </w:p>
    <w:p w14:paraId="788D2982" w14:textId="77777777" w:rsidR="00F1075D" w:rsidRPr="00614683" w:rsidRDefault="00F1075D" w:rsidP="00F1075D">
      <w:r w:rsidRPr="00614683">
        <w:t>PROTIKORUPCIJSKA KLAVZULA</w:t>
      </w:r>
    </w:p>
    <w:p w14:paraId="5A7E52B7"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4433CC78" w14:textId="77777777" w:rsidR="00B5218D" w:rsidRPr="00B5218D" w:rsidRDefault="00B5218D" w:rsidP="006F5CC3">
      <w:pPr>
        <w:spacing w:after="0" w:line="276" w:lineRule="auto"/>
        <w:jc w:val="both"/>
        <w:rPr>
          <w:rFonts w:cs="Arial"/>
          <w:snapToGrid w:val="0"/>
          <w:color w:val="000000"/>
        </w:rPr>
      </w:pPr>
      <w:r w:rsidRPr="00B5218D">
        <w:rPr>
          <w:rFonts w:cs="Arial"/>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41AE09C" w14:textId="77777777" w:rsidR="00F1075D" w:rsidRPr="00614683" w:rsidRDefault="00F1075D" w:rsidP="00F1075D">
      <w:pPr>
        <w:spacing w:after="0" w:line="240" w:lineRule="auto"/>
      </w:pPr>
    </w:p>
    <w:p w14:paraId="7627BBB3" w14:textId="77777777" w:rsidR="00F1075D" w:rsidRPr="00614683" w:rsidRDefault="00F1075D" w:rsidP="00F1075D">
      <w:pPr>
        <w:spacing w:after="0" w:line="276" w:lineRule="auto"/>
        <w:jc w:val="both"/>
      </w:pPr>
      <w:r w:rsidRPr="00614683">
        <w:t xml:space="preserve">POSLOVNA SKRIVNOST IN VAROVANJE PODATKOV </w:t>
      </w:r>
    </w:p>
    <w:p w14:paraId="6D58CBF8" w14:textId="77777777" w:rsidR="00F1075D" w:rsidRPr="00614683" w:rsidRDefault="00F1075D" w:rsidP="00F1075D">
      <w:pPr>
        <w:spacing w:after="0" w:line="240" w:lineRule="auto"/>
      </w:pPr>
    </w:p>
    <w:p w14:paraId="0295D25F"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48B441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5222E0" w14:textId="77777777" w:rsidR="00F1075D" w:rsidRPr="00614683" w:rsidRDefault="00F1075D" w:rsidP="00F1075D">
      <w:pPr>
        <w:spacing w:after="0" w:line="240" w:lineRule="auto"/>
      </w:pPr>
    </w:p>
    <w:p w14:paraId="5810CC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Prodajalec je dolžan obvestiti svoje delavce, da lahko pri svojem delu pridejo v stik z zaupnimi podatki in jih zavezati, da varujejo podatke, ki predstavljajo poslovno skrivnost, sicer bodo odškodninsko in kazensko odgovorni.</w:t>
      </w:r>
    </w:p>
    <w:p w14:paraId="1792B356" w14:textId="77777777" w:rsidR="00F1075D" w:rsidRPr="00614683" w:rsidRDefault="00F1075D" w:rsidP="00F1075D">
      <w:pPr>
        <w:spacing w:after="0" w:line="240" w:lineRule="auto"/>
      </w:pPr>
    </w:p>
    <w:p w14:paraId="71F69ACB"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C9D5290" w14:textId="77777777" w:rsidR="00F1075D" w:rsidRPr="00614683" w:rsidRDefault="00F1075D" w:rsidP="00F1075D">
      <w:pPr>
        <w:spacing w:after="0" w:line="240" w:lineRule="auto"/>
      </w:pPr>
    </w:p>
    <w:p w14:paraId="5A7518A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Za izvajalca, ki opravlja za naročnika pogodbene obveznosti, velja glede teh obveznosti enako strog način varovanja podatkov, kot jih ima naročnik.</w:t>
      </w:r>
    </w:p>
    <w:p w14:paraId="5940B828" w14:textId="77777777" w:rsidR="00F1075D" w:rsidRPr="00614683" w:rsidRDefault="00F1075D" w:rsidP="00F1075D">
      <w:pPr>
        <w:spacing w:after="0" w:line="240" w:lineRule="auto"/>
        <w:rPr>
          <w:bCs/>
          <w:noProof/>
        </w:rPr>
      </w:pPr>
    </w:p>
    <w:p w14:paraId="22E5B46B" w14:textId="77777777" w:rsidR="00F1075D" w:rsidRPr="00614683" w:rsidRDefault="00F1075D" w:rsidP="00F1075D">
      <w:pPr>
        <w:keepNext/>
        <w:keepLines/>
        <w:widowControl w:val="0"/>
        <w:tabs>
          <w:tab w:val="num" w:pos="0"/>
        </w:tabs>
        <w:overflowPunct w:val="0"/>
        <w:autoSpaceDE w:val="0"/>
        <w:autoSpaceDN w:val="0"/>
        <w:adjustRightInd w:val="0"/>
        <w:spacing w:after="0" w:line="276" w:lineRule="auto"/>
        <w:jc w:val="both"/>
        <w:textAlignment w:val="baseline"/>
        <w:rPr>
          <w:bCs/>
          <w:noProof/>
        </w:rPr>
      </w:pPr>
      <w:r w:rsidRPr="00614683">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486108A3" w14:textId="77777777" w:rsidR="003F52AE" w:rsidRPr="00CA44BA" w:rsidRDefault="003F52AE" w:rsidP="00C14DF7">
      <w:pPr>
        <w:spacing w:after="3" w:line="276" w:lineRule="auto"/>
        <w:ind w:left="16" w:right="55" w:hanging="10"/>
        <w:jc w:val="both"/>
        <w:rPr>
          <w:rFonts w:eastAsia="Garamond" w:cs="Garamond"/>
          <w:color w:val="000000"/>
        </w:rPr>
      </w:pPr>
    </w:p>
    <w:p w14:paraId="5FB05979" w14:textId="77777777" w:rsidR="00F1075D" w:rsidRPr="00614683" w:rsidRDefault="00F1075D" w:rsidP="00F1075D">
      <w:r w:rsidRPr="00614683">
        <w:t>KONČNE DOLOČBE</w:t>
      </w:r>
    </w:p>
    <w:p w14:paraId="0B655A77"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4A4C4319"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6AB6F4F0" w14:textId="77777777" w:rsidR="00F1075D" w:rsidRPr="00614683" w:rsidRDefault="00F1075D" w:rsidP="00F1075D">
      <w:pPr>
        <w:spacing w:after="0" w:line="240" w:lineRule="auto"/>
      </w:pPr>
    </w:p>
    <w:p w14:paraId="07DF99BF" w14:textId="4E6C2A9B" w:rsidR="00F1075D" w:rsidRPr="00614683" w:rsidRDefault="000C42FD" w:rsidP="00F1075D">
      <w:pPr>
        <w:overflowPunct w:val="0"/>
        <w:autoSpaceDE w:val="0"/>
        <w:autoSpaceDN w:val="0"/>
        <w:adjustRightInd w:val="0"/>
        <w:spacing w:after="0" w:line="276" w:lineRule="auto"/>
        <w:jc w:val="both"/>
        <w:textAlignment w:val="baseline"/>
      </w:pPr>
      <w:r w:rsidRPr="00A6312C">
        <w:t xml:space="preserve">Pogodba se sklepa za obdobje </w:t>
      </w:r>
      <w:r>
        <w:t>4</w:t>
      </w:r>
      <w:r w:rsidRPr="00A6312C">
        <w:t xml:space="preserve"> let in stopi v veljavo z dnem podpisa zadnje od obeh pogodbenih strank</w:t>
      </w:r>
      <w:r w:rsidR="00F1075D" w:rsidRPr="00614683">
        <w:t xml:space="preserve">. Pogodba je sklenjena pod </w:t>
      </w:r>
      <w:proofErr w:type="spellStart"/>
      <w:r w:rsidR="00F1075D" w:rsidRPr="00614683">
        <w:t>odložnim</w:t>
      </w:r>
      <w:proofErr w:type="spellEnd"/>
      <w:r w:rsidR="00F1075D" w:rsidRPr="00614683">
        <w:t xml:space="preserve"> pogojem predložitve finančnega zavarovanja za dobro izvedbo pogodbenih obveznosti. </w:t>
      </w:r>
    </w:p>
    <w:p w14:paraId="2819DFD9" w14:textId="77777777" w:rsidR="00F1075D" w:rsidRPr="00614683" w:rsidRDefault="00F1075D" w:rsidP="00F1075D">
      <w:pPr>
        <w:spacing w:after="0" w:line="240" w:lineRule="auto"/>
      </w:pPr>
    </w:p>
    <w:p w14:paraId="03AD48CD"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29CE8018"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214E538" w14:textId="77777777" w:rsidR="00F1075D" w:rsidRPr="00614683" w:rsidRDefault="00F1075D" w:rsidP="00F1075D">
      <w:pPr>
        <w:spacing w:after="0" w:line="276" w:lineRule="auto"/>
        <w:jc w:val="both"/>
        <w:rPr>
          <w:rFonts w:eastAsia="Garamond" w:cs="Garamond"/>
          <w:color w:val="000000"/>
        </w:rPr>
      </w:pPr>
    </w:p>
    <w:p w14:paraId="26AA80A5"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 xml:space="preserve">Za spremembo skrbnikov in pooblaščenih oseb iz te pogodbe, je dovolj pisno obvestilo ene stranke drugi stranki. </w:t>
      </w:r>
    </w:p>
    <w:p w14:paraId="7615F19C" w14:textId="77777777" w:rsidR="00F1075D" w:rsidRPr="00614683" w:rsidRDefault="00F1075D" w:rsidP="00F1075D">
      <w:pPr>
        <w:spacing w:after="0" w:line="240" w:lineRule="auto"/>
        <w:rPr>
          <w:rFonts w:eastAsia="Garamond" w:cs="Garamond"/>
          <w:color w:val="000000"/>
        </w:rPr>
      </w:pPr>
    </w:p>
    <w:p w14:paraId="42E2EC4D"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lastRenderedPageBreak/>
        <w:t>Odstop te pogodbe tretjemu je možen samo s pisnim soglasjem obeh pogodbenih strank.</w:t>
      </w:r>
    </w:p>
    <w:p w14:paraId="16901EEA" w14:textId="77777777" w:rsidR="00F1075D" w:rsidRPr="00614683" w:rsidRDefault="00F1075D" w:rsidP="00F1075D">
      <w:pPr>
        <w:spacing w:after="0" w:line="240" w:lineRule="auto"/>
        <w:rPr>
          <w:rFonts w:eastAsia="Garamond" w:cs="Garamond"/>
          <w:color w:val="000000"/>
        </w:rPr>
      </w:pPr>
    </w:p>
    <w:p w14:paraId="31FEC1CA"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1A49EA8A" w14:textId="15E13226" w:rsidR="00CA2757" w:rsidRPr="00CA2757" w:rsidRDefault="00CA2757" w:rsidP="00CA2757">
      <w:pPr>
        <w:widowControl w:val="0"/>
        <w:spacing w:after="0" w:line="276" w:lineRule="auto"/>
        <w:jc w:val="both"/>
      </w:pPr>
      <w:r>
        <w:t xml:space="preserve">Pogodba </w:t>
      </w:r>
      <w:r w:rsidRPr="00CA2757">
        <w:t>je sklenjen</w:t>
      </w:r>
      <w:r>
        <w:t>a</w:t>
      </w:r>
      <w:r w:rsidRPr="00CA2757">
        <w:t xml:space="preserve"> pod razveznim pogojem, ki se uresniči, če je naročnik seznanjen, da je:</w:t>
      </w:r>
    </w:p>
    <w:p w14:paraId="20B76CD4" w14:textId="77777777" w:rsidR="00CA2757" w:rsidRPr="00CA2757" w:rsidRDefault="00CA2757" w:rsidP="00CA2757">
      <w:pPr>
        <w:pStyle w:val="Odstavekseznama"/>
        <w:widowControl w:val="0"/>
        <w:numPr>
          <w:ilvl w:val="0"/>
          <w:numId w:val="53"/>
        </w:numPr>
        <w:spacing w:after="0" w:line="276" w:lineRule="auto"/>
        <w:ind w:left="397" w:hanging="357"/>
        <w:contextualSpacing w:val="0"/>
        <w:jc w:val="both"/>
      </w:pPr>
      <w:r w:rsidRPr="00CA2757">
        <w:t>sodišče s pravnomočno odločitvijo ugotovilo kršitev obveznosti iz drugega odstavka 3. člena ZJN-3 s strani izvajalca okvirnega sporazuma o izvedbi javnega naročila ali njegovega podizvajalca;</w:t>
      </w:r>
    </w:p>
    <w:p w14:paraId="37D6B970" w14:textId="77777777" w:rsidR="00CA2757" w:rsidRPr="00CA2757" w:rsidRDefault="00CA2757" w:rsidP="00CA2757">
      <w:pPr>
        <w:pStyle w:val="Odstavekseznama"/>
        <w:widowControl w:val="0"/>
        <w:numPr>
          <w:ilvl w:val="0"/>
          <w:numId w:val="53"/>
        </w:numPr>
        <w:spacing w:after="0" w:line="276" w:lineRule="auto"/>
        <w:ind w:left="397"/>
        <w:jc w:val="both"/>
      </w:pPr>
      <w:r w:rsidRPr="00CA2757">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394CEE9" w14:textId="77777777" w:rsidR="00CA2757" w:rsidRPr="00CA2757" w:rsidRDefault="00CA2757" w:rsidP="00CA2757">
      <w:pPr>
        <w:widowControl w:val="0"/>
        <w:spacing w:after="0" w:line="276" w:lineRule="auto"/>
        <w:jc w:val="both"/>
      </w:pPr>
      <w:r w:rsidRPr="00CA2757">
        <w:t xml:space="preserve">V primeru seznanitve s kršitvijo, naročnik o tem obvesti izvajalca v desetih dneh in ravna skladno s tretjo alinejo četrtega odstavka 67. člen ZJN-3. </w:t>
      </w:r>
    </w:p>
    <w:p w14:paraId="3ED29696" w14:textId="7D39A7C6" w:rsidR="00CA2757" w:rsidRPr="00CA2757" w:rsidRDefault="00CA2757" w:rsidP="00CA2757">
      <w:pPr>
        <w:widowControl w:val="0"/>
        <w:spacing w:after="0" w:line="276" w:lineRule="auto"/>
        <w:jc w:val="both"/>
      </w:pPr>
      <w:r w:rsidRPr="00CA2757">
        <w:t xml:space="preserve">Razvezni pogoj se uresniči pod pogojem, da je od seznanitve naročnika s kršitvijo in do izteka veljavnosti </w:t>
      </w:r>
      <w:r>
        <w:t>pogodbe</w:t>
      </w:r>
      <w:r w:rsidRPr="00CA2757">
        <w:t xml:space="preserve"> še najmanj šest mesecev.</w:t>
      </w:r>
    </w:p>
    <w:p w14:paraId="2FE7DF72" w14:textId="36ACEF19" w:rsidR="00CA2757" w:rsidRPr="00CA2757" w:rsidRDefault="00CA2757" w:rsidP="00CA2757">
      <w:pPr>
        <w:widowControl w:val="0"/>
        <w:spacing w:after="0" w:line="276" w:lineRule="auto"/>
        <w:jc w:val="both"/>
      </w:pPr>
      <w:r w:rsidRPr="00CA2757">
        <w:t xml:space="preserve">V primeru izpolnitve razveznega pogoja se šteje, da </w:t>
      </w:r>
      <w:r>
        <w:t>pogodba</w:t>
      </w:r>
      <w:r w:rsidRPr="00CA2757">
        <w:t xml:space="preserve"> razvezan</w:t>
      </w:r>
      <w:r>
        <w:t>a</w:t>
      </w:r>
      <w:r w:rsidRPr="00CA2757">
        <w:t xml:space="preserve"> z dnem sklenitve nove pogodbe o izvedbi javnega naročila za predmetno naročilo.</w:t>
      </w:r>
    </w:p>
    <w:p w14:paraId="6D73E1EB" w14:textId="7D6B7354" w:rsidR="00CA2757" w:rsidRPr="00CA2757" w:rsidRDefault="00CA2757" w:rsidP="00CA2757">
      <w:pPr>
        <w:widowControl w:val="0"/>
        <w:spacing w:after="0" w:line="276" w:lineRule="auto"/>
        <w:jc w:val="both"/>
      </w:pPr>
      <w:r w:rsidRPr="00CA2757">
        <w:t xml:space="preserve">Če naročnik v zakonsko določenem roku ne začne novega postopka javnega naročila, se šteje, da je </w:t>
      </w:r>
      <w:r>
        <w:t>pogodba</w:t>
      </w:r>
      <w:r w:rsidRPr="00CA2757">
        <w:t xml:space="preserve"> razvezan</w:t>
      </w:r>
      <w:r>
        <w:t>a</w:t>
      </w:r>
      <w:r w:rsidRPr="00CA2757">
        <w:t xml:space="preserve"> šestdeseti dan od seznanitve s kršitvijo.</w:t>
      </w:r>
    </w:p>
    <w:p w14:paraId="7394E90F" w14:textId="77777777" w:rsidR="00F1075D" w:rsidRPr="00614683" w:rsidRDefault="00F1075D" w:rsidP="00F1075D">
      <w:pPr>
        <w:spacing w:after="0" w:line="240" w:lineRule="auto"/>
        <w:rPr>
          <w:rFonts w:eastAsia="Garamond" w:cs="Garamond"/>
          <w:color w:val="000000"/>
        </w:rPr>
      </w:pPr>
    </w:p>
    <w:p w14:paraId="32BDD31F"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37590AAE" w14:textId="77777777" w:rsidR="00F1075D" w:rsidRPr="00614683" w:rsidRDefault="00F1075D" w:rsidP="00F1075D">
      <w:pPr>
        <w:spacing w:line="276" w:lineRule="auto"/>
        <w:jc w:val="both"/>
        <w:rPr>
          <w:rFonts w:eastAsia="Garamond" w:cs="Garamond"/>
          <w:color w:val="000000"/>
        </w:rPr>
      </w:pPr>
      <w:r w:rsidRPr="00614683">
        <w:rPr>
          <w:rFonts w:eastAsia="Garamond" w:cs="Garamond"/>
          <w:color w:val="000000"/>
        </w:rPr>
        <w:t>Predčasno razdrtje pogodbe je možno:</w:t>
      </w:r>
    </w:p>
    <w:p w14:paraId="6DFB7473"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 xml:space="preserve">zaradi uveljavljenega finančnega zavarovanja za dobro izvedbo pogodbenih obveznosti, odpoved velja z dnem unovčenja finančnega zavarovanja; </w:t>
      </w:r>
    </w:p>
    <w:p w14:paraId="62AF454E" w14:textId="0757CE1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 xml:space="preserve">zaradi neutemeljene zavrnitve naročila s strani izvajalca, odstopanja od naročenega načina izvedbe ali nekvalitetno opravljene </w:t>
      </w:r>
      <w:r w:rsidR="006F5CC3">
        <w:rPr>
          <w:rFonts w:eastAsia="Garamond" w:cs="Garamond"/>
          <w:color w:val="000000"/>
        </w:rPr>
        <w:t>storitve</w:t>
      </w:r>
      <w:r w:rsidRPr="00614683">
        <w:rPr>
          <w:rFonts w:eastAsia="Garamond" w:cs="Garamond"/>
          <w:color w:val="000000"/>
        </w:rPr>
        <w:t>; odpoved velja z dnem, ko izvajalec prejme obvestilo o odpovedi pogodbe;</w:t>
      </w:r>
    </w:p>
    <w:p w14:paraId="79029FF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zamude izvajalca ali napake v izvedbi, ki bistveno zmanjša pomen posla; odpoved velja z dnem, ko izvajalec prejme obvestilo o odpovedi pogodbe;</w:t>
      </w:r>
    </w:p>
    <w:p w14:paraId="74BFD6BD"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iz krivdnih razlogov na strani izvajalca (kršenje pogodbenih določil), odpoved velja z dnem, ko izvajalec prejme obvestilo o odpovedi pogodbe;</w:t>
      </w:r>
    </w:p>
    <w:p w14:paraId="7E9E155B"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dosežka maksimalne višine pogodbene kazni; odpoved velja z dnem, ko izvajalec prejme obvestilo o odpovedi pogodbe;</w:t>
      </w:r>
    </w:p>
    <w:p w14:paraId="11A63847"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v primerih določenih v 96. členu ZJN-3, odpoved velja z dnem, ko izvajalec prejme obvestilo o odpovedi pogodbe;</w:t>
      </w:r>
    </w:p>
    <w:p w14:paraId="30C9A4C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če naročnik ne poravna zapadlih obveznosti, odpoved velja po preteku 30 dni od obvestila naročniku;</w:t>
      </w:r>
    </w:p>
    <w:p w14:paraId="42C34DD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98E325B" w14:textId="77777777" w:rsidR="00F1075D"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lastRenderedPageBreak/>
        <w:t>s pisnim dogovorom med obema strankama, odpoved velja z dnem, ki izhaja iz pisnega dogovora o prenehanju pogodbe, sicer pa z dnem sklenitve takšnega dogovora in po poravnavi medsebojnih obveznosti iz pogodbe;</w:t>
      </w:r>
    </w:p>
    <w:p w14:paraId="2C9DB632" w14:textId="673A4B73" w:rsidR="0099305A" w:rsidRPr="0099305A" w:rsidRDefault="0099305A" w:rsidP="00DE1A72">
      <w:pPr>
        <w:numPr>
          <w:ilvl w:val="0"/>
          <w:numId w:val="25"/>
        </w:numPr>
        <w:spacing w:after="0" w:line="276" w:lineRule="auto"/>
        <w:jc w:val="both"/>
        <w:rPr>
          <w:rFonts w:eastAsia="Garamond" w:cs="Garamond"/>
          <w:color w:val="000000"/>
        </w:rPr>
      </w:pPr>
      <w:r w:rsidRPr="0099305A">
        <w:rPr>
          <w:rFonts w:cstheme="minorHAnsi"/>
        </w:rPr>
        <w:t>če naročnik ali njegov pooblaščenec izvede novo javno naročilo z istovrstnega področja, odpoved velja z</w:t>
      </w:r>
      <w:r w:rsidRPr="0099305A">
        <w:t xml:space="preserve"> dnem začetka veljavnosti pogodbe z novo izbranim izvajalcem na podlagi pravnomočne odločitve o oddaji novega naročila;</w:t>
      </w:r>
    </w:p>
    <w:p w14:paraId="6DBFBA67" w14:textId="3F3E0759" w:rsidR="000C42FD" w:rsidRPr="00550506" w:rsidRDefault="000C42FD" w:rsidP="000C42FD">
      <w:pPr>
        <w:pStyle w:val="Odstavekseznama"/>
        <w:numPr>
          <w:ilvl w:val="0"/>
          <w:numId w:val="25"/>
        </w:numPr>
        <w:autoSpaceDE w:val="0"/>
        <w:autoSpaceDN w:val="0"/>
        <w:adjustRightInd w:val="0"/>
        <w:spacing w:after="0" w:line="240" w:lineRule="auto"/>
        <w:jc w:val="both"/>
        <w:rPr>
          <w:rFonts w:eastAsia="Times New Roman" w:cs="Arial"/>
          <w:lang w:eastAsia="sl-SI"/>
        </w:rPr>
      </w:pPr>
      <w:r w:rsidRPr="00550506">
        <w:rPr>
          <w:rFonts w:eastAsia="Times New Roman" w:cs="ArialMT"/>
          <w:lang w:eastAsia="sl-SI"/>
        </w:rPr>
        <w:t xml:space="preserve">naročnik lahko delno (za posamezni aparat) ali v celoti odstopi od te pogodbe tudi </w:t>
      </w:r>
      <w:r w:rsidRPr="00550506">
        <w:rPr>
          <w:rFonts w:eastAsia="Times New Roman" w:cs="Arial"/>
          <w:lang w:eastAsia="sl-SI"/>
        </w:rPr>
        <w:t>v primeru:</w:t>
      </w:r>
    </w:p>
    <w:p w14:paraId="6F5EF87A" w14:textId="50FC1759" w:rsidR="000C42FD" w:rsidRPr="00550506" w:rsidRDefault="000C42FD" w:rsidP="00FC4A07">
      <w:pPr>
        <w:numPr>
          <w:ilvl w:val="0"/>
          <w:numId w:val="50"/>
        </w:numPr>
        <w:autoSpaceDE w:val="0"/>
        <w:autoSpaceDN w:val="0"/>
        <w:adjustRightInd w:val="0"/>
        <w:spacing w:after="0" w:line="276" w:lineRule="auto"/>
        <w:ind w:left="1551"/>
        <w:rPr>
          <w:rFonts w:eastAsia="Times New Roman" w:cs="ArialMT"/>
          <w:lang w:eastAsia="sl-SI"/>
        </w:rPr>
      </w:pPr>
      <w:r w:rsidRPr="00550506">
        <w:rPr>
          <w:rFonts w:eastAsia="Times New Roman" w:cs="ArialMT"/>
          <w:lang w:eastAsia="sl-SI"/>
        </w:rPr>
        <w:t>če posamezni aparat predčasno izloči iz uporabe</w:t>
      </w:r>
      <w:r w:rsidR="00FC4A07">
        <w:rPr>
          <w:rFonts w:eastAsia="Times New Roman" w:cs="ArialMT"/>
          <w:lang w:eastAsia="sl-SI"/>
        </w:rPr>
        <w:t>,</w:t>
      </w:r>
    </w:p>
    <w:p w14:paraId="34823CD6" w14:textId="77777777" w:rsidR="000C42FD" w:rsidRPr="00550506" w:rsidRDefault="000C42FD" w:rsidP="00FC4A07">
      <w:pPr>
        <w:numPr>
          <w:ilvl w:val="0"/>
          <w:numId w:val="50"/>
        </w:numPr>
        <w:autoSpaceDE w:val="0"/>
        <w:autoSpaceDN w:val="0"/>
        <w:adjustRightInd w:val="0"/>
        <w:spacing w:after="0" w:line="276" w:lineRule="auto"/>
        <w:ind w:left="1551"/>
        <w:jc w:val="both"/>
        <w:rPr>
          <w:rFonts w:eastAsia="Times New Roman" w:cs="Arial"/>
          <w:lang w:eastAsia="sl-SI"/>
        </w:rPr>
      </w:pPr>
      <w:r w:rsidRPr="00550506">
        <w:rPr>
          <w:rFonts w:eastAsia="Times New Roman" w:cs="Arial"/>
          <w:lang w:eastAsia="sl-SI"/>
        </w:rPr>
        <w:t xml:space="preserve">nakupa novega aparata. </w:t>
      </w:r>
    </w:p>
    <w:p w14:paraId="62448CBA" w14:textId="75C86A73" w:rsidR="000C42FD" w:rsidRPr="000C42FD" w:rsidRDefault="000C42FD" w:rsidP="00FC4A07">
      <w:pPr>
        <w:spacing w:after="0" w:line="276" w:lineRule="auto"/>
        <w:ind w:left="510"/>
        <w:rPr>
          <w:lang w:eastAsia="sl-SI"/>
        </w:rPr>
      </w:pPr>
      <w:r w:rsidRPr="00550506">
        <w:rPr>
          <w:lang w:eastAsia="sl-SI"/>
        </w:rPr>
        <w:t>Odpovedni rok, v primeru odstopa od pogodbe iz razlogov navedenih v prejšnji alineji,  je 3 mesece od dneva prejema odstopne izjave naročnika. V tem primeru se pogodbeni stranki vnaprej dogovorita, da ena od druge ne bosta uveljavljali regresnih oz. finančnih zahtevkov.</w:t>
      </w:r>
    </w:p>
    <w:p w14:paraId="2506DB6F" w14:textId="77777777" w:rsidR="000C42FD" w:rsidRDefault="000C42FD" w:rsidP="00F1075D">
      <w:pPr>
        <w:spacing w:after="0" w:line="276" w:lineRule="auto"/>
        <w:jc w:val="both"/>
        <w:rPr>
          <w:rFonts w:eastAsia="Garamond" w:cs="Garamond"/>
          <w:color w:val="000000"/>
        </w:rPr>
      </w:pPr>
    </w:p>
    <w:p w14:paraId="32C34CFC" w14:textId="3841C991"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96D2083" w14:textId="77777777" w:rsidR="00F1075D" w:rsidRPr="00614683" w:rsidRDefault="00F1075D" w:rsidP="00F1075D">
      <w:pPr>
        <w:spacing w:after="0" w:line="240" w:lineRule="auto"/>
        <w:rPr>
          <w:rFonts w:eastAsia="Garamond" w:cs="Garamond"/>
          <w:color w:val="000000"/>
        </w:rPr>
      </w:pPr>
    </w:p>
    <w:p w14:paraId="3A850793"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1C805EE8" w14:textId="61930149" w:rsidR="00F1075D" w:rsidRPr="00614683" w:rsidRDefault="00F1075D" w:rsidP="00FC4A07">
      <w:pPr>
        <w:spacing w:after="0" w:line="276" w:lineRule="auto"/>
        <w:rPr>
          <w:rFonts w:eastAsia="Garamond" w:cs="Garamond"/>
          <w:color w:val="000000"/>
        </w:rPr>
      </w:pPr>
      <w:r w:rsidRPr="00614683">
        <w:rPr>
          <w:rFonts w:eastAsia="Garamond" w:cs="Garamond"/>
          <w:color w:val="000000"/>
        </w:rPr>
        <w:t xml:space="preserve">Če katerokoli od določil pogodbe je ali postane neveljavno, to ne vpliva na ostala določila </w:t>
      </w:r>
      <w:r w:rsidR="002D2BB7">
        <w:rPr>
          <w:rFonts w:eastAsia="Garamond" w:cs="Garamond"/>
          <w:color w:val="000000"/>
        </w:rPr>
        <w:t>p</w:t>
      </w:r>
      <w:r w:rsidRPr="00614683">
        <w:rPr>
          <w:rFonts w:eastAsia="Garamond" w:cs="Garamond"/>
          <w:color w:val="000000"/>
        </w:rPr>
        <w:t xml:space="preserve">ogodbe. Neveljavno določilo se nadomesti z veljavnim, ki mora čim bolj ustrezati namenu, ki ga je želelo doseči neveljavno. </w:t>
      </w:r>
    </w:p>
    <w:p w14:paraId="03C5AF38"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51DFAF04" w14:textId="77777777" w:rsidR="00F1075D" w:rsidRPr="00614683" w:rsidRDefault="00F1075D" w:rsidP="00FC4A07">
      <w:pPr>
        <w:spacing w:after="3" w:line="276" w:lineRule="auto"/>
        <w:ind w:left="16" w:right="55" w:hanging="10"/>
        <w:jc w:val="both"/>
        <w:rPr>
          <w:rFonts w:eastAsia="Garamond" w:cs="Garamond"/>
          <w:color w:val="000000"/>
        </w:rPr>
      </w:pPr>
      <w:r w:rsidRPr="00B448B5">
        <w:t>Morebitne spore bosta pogodbeni stranki reševali sporazumno, če do sporazumne rešitve ne pride,</w:t>
      </w:r>
      <w:r w:rsidRPr="00614683">
        <w:rPr>
          <w:rFonts w:eastAsia="Garamond" w:cs="Garamond"/>
          <w:color w:val="000000"/>
        </w:rPr>
        <w:t xml:space="preserve"> bosta stranki spore reševali pred stvarno pristojnim sodiščem v Ljubljani. </w:t>
      </w:r>
    </w:p>
    <w:p w14:paraId="0D4A04B9" w14:textId="77777777" w:rsidR="00F1075D" w:rsidRPr="00614683" w:rsidRDefault="00F1075D" w:rsidP="00F1075D">
      <w:pPr>
        <w:spacing w:after="0" w:line="240" w:lineRule="auto"/>
        <w:rPr>
          <w:rFonts w:cstheme="minorHAnsi"/>
        </w:rPr>
      </w:pPr>
    </w:p>
    <w:p w14:paraId="6BA3DFA2"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08C72D0F"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Pogodba je sestavljena in podpisana v dveh enakih izvodih, od katerih prejme vsaka pogodbena stranka en izvod. </w:t>
      </w:r>
    </w:p>
    <w:p w14:paraId="5C185ECE" w14:textId="77777777" w:rsidR="00F1075D" w:rsidRPr="00614683" w:rsidRDefault="00F1075D" w:rsidP="00F1075D">
      <w:pPr>
        <w:spacing w:after="0"/>
      </w:pPr>
    </w:p>
    <w:p w14:paraId="2DF9F42E" w14:textId="77777777" w:rsidR="00F1075D" w:rsidRPr="00614683" w:rsidRDefault="00F1075D" w:rsidP="00F1075D">
      <w:pPr>
        <w:spacing w:after="0"/>
      </w:pPr>
    </w:p>
    <w:p w14:paraId="69195F67" w14:textId="7AA54DF0" w:rsidR="00F1075D" w:rsidRPr="00614683" w:rsidRDefault="00F1075D" w:rsidP="00F1075D">
      <w:pPr>
        <w:spacing w:after="0" w:line="276" w:lineRule="auto"/>
      </w:pPr>
      <w:r w:rsidRPr="00614683">
        <w:t xml:space="preserve">NAROČNIK:                                                                            </w:t>
      </w:r>
      <w:r w:rsidR="0099305A">
        <w:t>IZVAJALEC</w:t>
      </w:r>
      <w:r w:rsidRPr="00614683">
        <w:t>:</w:t>
      </w:r>
    </w:p>
    <w:p w14:paraId="0D6DD254" w14:textId="77777777" w:rsidR="00F1075D" w:rsidRPr="00614683" w:rsidRDefault="00F1075D" w:rsidP="00F1075D">
      <w:pPr>
        <w:spacing w:after="0" w:line="276" w:lineRule="auto"/>
      </w:pPr>
      <w:r w:rsidRPr="00614683">
        <w:t>Univerza v Ljubljani</w:t>
      </w:r>
    </w:p>
    <w:p w14:paraId="492AA72C" w14:textId="77777777" w:rsidR="00F1075D" w:rsidRPr="00614683" w:rsidRDefault="00F1075D" w:rsidP="00F1075D">
      <w:pPr>
        <w:spacing w:after="0" w:line="276" w:lineRule="auto"/>
      </w:pPr>
      <w:r w:rsidRPr="00614683">
        <w:t>Medicinska fakulteta</w:t>
      </w:r>
    </w:p>
    <w:p w14:paraId="045C27D8" w14:textId="77777777" w:rsidR="00F1075D" w:rsidRPr="00614683" w:rsidRDefault="00F1075D" w:rsidP="00F1075D">
      <w:pPr>
        <w:spacing w:after="0" w:line="276" w:lineRule="auto"/>
      </w:pPr>
      <w:r w:rsidRPr="00614683">
        <w:t>Vrazov trg 002</w:t>
      </w:r>
    </w:p>
    <w:p w14:paraId="5E712950" w14:textId="77777777" w:rsidR="00F1075D" w:rsidRPr="00614683" w:rsidRDefault="00F1075D" w:rsidP="00F1075D">
      <w:pPr>
        <w:spacing w:after="0" w:line="276" w:lineRule="auto"/>
      </w:pPr>
      <w:r w:rsidRPr="00614683">
        <w:t>1000 Ljubljana</w:t>
      </w:r>
    </w:p>
    <w:p w14:paraId="364AC378" w14:textId="77777777" w:rsidR="00F1075D" w:rsidRPr="00614683" w:rsidRDefault="00F1075D" w:rsidP="00F1075D">
      <w:pPr>
        <w:spacing w:after="0" w:line="276" w:lineRule="auto"/>
      </w:pPr>
    </w:p>
    <w:p w14:paraId="6D39B187" w14:textId="77777777" w:rsidR="00F1075D" w:rsidRPr="00614683" w:rsidRDefault="00F1075D" w:rsidP="00F1075D">
      <w:pPr>
        <w:spacing w:after="0" w:line="276" w:lineRule="auto"/>
      </w:pPr>
      <w:r w:rsidRPr="00614683">
        <w:t xml:space="preserve">V/na                      , dne                                                             V/na                      , dne    </w:t>
      </w:r>
    </w:p>
    <w:p w14:paraId="595C6733" w14:textId="77777777" w:rsidR="00F1075D" w:rsidRPr="00614683" w:rsidRDefault="00F1075D" w:rsidP="00F1075D">
      <w:pPr>
        <w:spacing w:after="0" w:line="276" w:lineRule="auto"/>
      </w:pPr>
      <w:r w:rsidRPr="00614683">
        <w:t xml:space="preserve">  </w:t>
      </w:r>
      <w:r>
        <w:t xml:space="preserve"> </w:t>
      </w:r>
    </w:p>
    <w:p w14:paraId="48F003BE" w14:textId="77777777" w:rsidR="00F1075D" w:rsidRPr="00614683" w:rsidRDefault="00F1075D" w:rsidP="00F1075D">
      <w:pPr>
        <w:spacing w:after="0" w:line="276" w:lineRule="auto"/>
      </w:pPr>
      <w:r w:rsidRPr="00614683">
        <w:t xml:space="preserve">Ime in priimek:                                                                 </w:t>
      </w:r>
      <w:r>
        <w:t xml:space="preserve"> </w:t>
      </w:r>
      <w:r w:rsidRPr="00614683">
        <w:t xml:space="preserve">         Ime in priimek:</w:t>
      </w:r>
    </w:p>
    <w:p w14:paraId="3ACC5F4C" w14:textId="2C803E26" w:rsidR="00F1075D" w:rsidRPr="00614683" w:rsidRDefault="00F1075D" w:rsidP="00F1075D">
      <w:pPr>
        <w:spacing w:after="0" w:line="276" w:lineRule="auto"/>
      </w:pPr>
      <w:r w:rsidRPr="00614683">
        <w:t>prof.</w:t>
      </w:r>
      <w:r>
        <w:t xml:space="preserve"> </w:t>
      </w:r>
      <w:r w:rsidRPr="00614683">
        <w:t>dr. Igor Švab, dr.</w:t>
      </w:r>
      <w:r>
        <w:t xml:space="preserve"> </w:t>
      </w:r>
      <w:r w:rsidRPr="00614683">
        <w:t>med.</w:t>
      </w:r>
      <w:r>
        <w:t>, dekan</w:t>
      </w:r>
    </w:p>
    <w:p w14:paraId="1C151756" w14:textId="77777777" w:rsidR="006F0C4A" w:rsidRDefault="006F0C4A" w:rsidP="006F0C4A">
      <w:pPr>
        <w:pStyle w:val="Brezrazmikov"/>
        <w:rPr>
          <w:rFonts w:ascii="Garamond" w:hAnsi="Garamond"/>
          <w:lang w:val="sl-SI"/>
        </w:rPr>
      </w:pPr>
    </w:p>
    <w:p w14:paraId="78E26C85" w14:textId="77777777" w:rsidR="00A45A30" w:rsidRDefault="00A45A30" w:rsidP="006F0C4A">
      <w:pPr>
        <w:pStyle w:val="Brezrazmikov"/>
        <w:rPr>
          <w:rFonts w:ascii="Garamond" w:hAnsi="Garamond"/>
          <w:lang w:val="sl-SI"/>
        </w:rPr>
      </w:pPr>
    </w:p>
    <w:p w14:paraId="4E7F5795" w14:textId="77777777" w:rsidR="00FC4A07" w:rsidRDefault="00FC4A07" w:rsidP="00F1075D">
      <w:pPr>
        <w:spacing w:after="26" w:line="276" w:lineRule="auto"/>
        <w:ind w:left="366" w:right="1375" w:hanging="360"/>
        <w:jc w:val="both"/>
        <w:rPr>
          <w:rFonts w:eastAsia="Garamond" w:cs="Garamond"/>
          <w:color w:val="000000"/>
        </w:rPr>
      </w:pPr>
    </w:p>
    <w:p w14:paraId="31361304" w14:textId="25B93DAA" w:rsidR="00F1075D" w:rsidRPr="00614683" w:rsidRDefault="00F1075D" w:rsidP="00F1075D">
      <w:pPr>
        <w:spacing w:after="26" w:line="276" w:lineRule="auto"/>
        <w:ind w:left="366" w:right="1375" w:hanging="360"/>
        <w:jc w:val="both"/>
        <w:rPr>
          <w:rFonts w:eastAsia="Segoe UI Symbol" w:cs="Segoe UI Symbol"/>
          <w:color w:val="000000"/>
        </w:rPr>
      </w:pPr>
      <w:r w:rsidRPr="00614683">
        <w:rPr>
          <w:rFonts w:eastAsia="Garamond" w:cs="Garamond"/>
          <w:color w:val="000000"/>
        </w:rPr>
        <w:t xml:space="preserve">Priloge, ki so sestavni del te pogodbe (nahajajo se v arhivu naročnika): </w:t>
      </w:r>
    </w:p>
    <w:p w14:paraId="02844E9B" w14:textId="4FBF0B5D" w:rsidR="00F1075D" w:rsidRPr="00614683" w:rsidRDefault="00F1075D" w:rsidP="00DE1A72">
      <w:pPr>
        <w:numPr>
          <w:ilvl w:val="0"/>
          <w:numId w:val="26"/>
        </w:numPr>
        <w:spacing w:after="3" w:line="276" w:lineRule="auto"/>
        <w:ind w:right="55"/>
        <w:jc w:val="both"/>
        <w:rPr>
          <w:rFonts w:eastAsia="Garamond" w:cs="Garamond"/>
          <w:color w:val="000000"/>
        </w:rPr>
      </w:pPr>
      <w:r w:rsidRPr="00614683">
        <w:rPr>
          <w:rFonts w:eastAsia="Garamond" w:cs="Garamond"/>
          <w:color w:val="000000"/>
        </w:rPr>
        <w:lastRenderedPageBreak/>
        <w:t>Priloga 1: D</w:t>
      </w:r>
      <w:r w:rsidRPr="00614683">
        <w:rPr>
          <w:rFonts w:cs="Arial"/>
        </w:rPr>
        <w:t>okumentacija v zvezi z oddajo javnega naročila</w:t>
      </w:r>
      <w:r w:rsidRPr="00614683">
        <w:rPr>
          <w:rFonts w:eastAsia="Garamond" w:cs="Garamond"/>
          <w:color w:val="000000"/>
        </w:rPr>
        <w:t xml:space="preserve"> št. </w:t>
      </w:r>
      <w:r w:rsidR="009D6B50">
        <w:rPr>
          <w:rFonts w:eastAsia="Garamond" w:cs="Garamond"/>
          <w:color w:val="000000"/>
        </w:rPr>
        <w:t>401-1</w:t>
      </w:r>
      <w:r w:rsidR="00F84DE8">
        <w:rPr>
          <w:rFonts w:eastAsia="Garamond" w:cs="Garamond"/>
          <w:color w:val="000000"/>
        </w:rPr>
        <w:t>8</w:t>
      </w:r>
      <w:r w:rsidR="009D6B50">
        <w:rPr>
          <w:rFonts w:eastAsia="Garamond" w:cs="Garamond"/>
          <w:color w:val="000000"/>
        </w:rPr>
        <w:t>/2023</w:t>
      </w:r>
    </w:p>
    <w:p w14:paraId="287549D2"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Priloge, ki so priložene pogodbi: </w:t>
      </w:r>
    </w:p>
    <w:p w14:paraId="369DCE70" w14:textId="0865E730" w:rsidR="00F1075D" w:rsidRPr="00614683" w:rsidRDefault="00F1075D" w:rsidP="00DE1A72">
      <w:pPr>
        <w:numPr>
          <w:ilvl w:val="0"/>
          <w:numId w:val="26"/>
        </w:numPr>
        <w:spacing w:after="0" w:line="276" w:lineRule="auto"/>
        <w:ind w:right="55"/>
        <w:jc w:val="both"/>
        <w:rPr>
          <w:rFonts w:eastAsia="Garamond" w:cs="Garamond"/>
          <w:color w:val="000000"/>
        </w:rPr>
      </w:pPr>
      <w:r w:rsidRPr="00614683">
        <w:rPr>
          <w:rFonts w:eastAsia="Garamond" w:cs="Garamond"/>
          <w:color w:val="000000"/>
        </w:rPr>
        <w:t xml:space="preserve">Priloga </w:t>
      </w:r>
      <w:r w:rsidR="0099305A">
        <w:rPr>
          <w:rFonts w:eastAsia="Garamond" w:cs="Garamond"/>
          <w:color w:val="000000"/>
        </w:rPr>
        <w:t>2</w:t>
      </w:r>
      <w:r w:rsidRPr="00614683">
        <w:rPr>
          <w:rFonts w:eastAsia="Garamond" w:cs="Garamond"/>
          <w:color w:val="000000"/>
        </w:rPr>
        <w:t xml:space="preserve">: Predračun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614683">
        <w:rPr>
          <w:rFonts w:eastAsia="Garamond" w:cs="Garamond"/>
          <w:color w:val="000000"/>
        </w:rPr>
        <w:t>.</w:t>
      </w:r>
    </w:p>
    <w:p w14:paraId="5F056DA9" w14:textId="77777777" w:rsidR="00F1075D" w:rsidRPr="00614683" w:rsidRDefault="00F1075D" w:rsidP="00F1075D">
      <w:pPr>
        <w:spacing w:after="0" w:line="276" w:lineRule="auto"/>
        <w:ind w:left="-57"/>
        <w:jc w:val="both"/>
        <w:rPr>
          <w:rFonts w:eastAsia="Garamond" w:cs="Garamond"/>
        </w:rPr>
      </w:pPr>
      <w:r w:rsidRPr="00614683">
        <w:rPr>
          <w:rFonts w:eastAsia="Garamond" w:cs="Garamond"/>
          <w:color w:val="000000"/>
        </w:rPr>
        <w:t xml:space="preserve"> Priloge, </w:t>
      </w:r>
      <w:r w:rsidRPr="00614683">
        <w:rPr>
          <w:rFonts w:eastAsia="Garamond" w:cs="Garamond"/>
        </w:rPr>
        <w:t xml:space="preserve">ki jih izvajalec izpolni in priloži podpisani pogodbi: </w:t>
      </w:r>
    </w:p>
    <w:p w14:paraId="14F2DFBA" w14:textId="0F98CF29" w:rsidR="00F1075D" w:rsidRPr="001044A4" w:rsidRDefault="00F1075D" w:rsidP="00DE1A72">
      <w:pPr>
        <w:numPr>
          <w:ilvl w:val="0"/>
          <w:numId w:val="26"/>
        </w:numPr>
        <w:spacing w:after="3" w:line="276" w:lineRule="auto"/>
        <w:ind w:right="55"/>
        <w:jc w:val="both"/>
        <w:rPr>
          <w:b/>
        </w:rPr>
      </w:pPr>
      <w:r w:rsidRPr="009D5012">
        <w:rPr>
          <w:rFonts w:eastAsia="Garamond" w:cs="Garamond"/>
        </w:rPr>
        <w:t xml:space="preserve">Priloga </w:t>
      </w:r>
      <w:r w:rsidR="0099305A">
        <w:rPr>
          <w:rFonts w:eastAsia="Garamond" w:cs="Garamond"/>
        </w:rPr>
        <w:t>3</w:t>
      </w:r>
      <w:r w:rsidRPr="009D5012">
        <w:rPr>
          <w:rFonts w:eastAsia="Garamond" w:cs="Garamond"/>
        </w:rPr>
        <w:t xml:space="preserve">: </w:t>
      </w:r>
      <w:r w:rsidRPr="009D5012">
        <w:rPr>
          <w:spacing w:val="5"/>
          <w:kern w:val="28"/>
        </w:rPr>
        <w:t xml:space="preserve">Finančno </w:t>
      </w:r>
      <w:r w:rsidRPr="009D5012">
        <w:rPr>
          <w:rFonts w:eastAsia="Garamond" w:cs="Garamond"/>
          <w:color w:val="000000"/>
        </w:rPr>
        <w:t>zavarovanje za dobro izvedbo pogodbenih obveznosti.</w:t>
      </w:r>
      <w:r w:rsidRPr="009D5012">
        <w:t xml:space="preserve">   </w:t>
      </w:r>
    </w:p>
    <w:p w14:paraId="4C885888" w14:textId="77777777" w:rsidR="00FC4A07" w:rsidRDefault="00FC4A07" w:rsidP="00920509">
      <w:pPr>
        <w:pStyle w:val="Naslov"/>
      </w:pPr>
      <w:bookmarkStart w:id="31" w:name="_Toc132612054"/>
      <w:bookmarkStart w:id="32" w:name="_Toc100062014"/>
    </w:p>
    <w:p w14:paraId="255AD1FB" w14:textId="77777777" w:rsidR="00150F59" w:rsidRDefault="00150F59" w:rsidP="00920509">
      <w:pPr>
        <w:pStyle w:val="Naslov"/>
      </w:pPr>
    </w:p>
    <w:p w14:paraId="46FECA80" w14:textId="77777777" w:rsidR="00150F59" w:rsidRDefault="00150F59" w:rsidP="00920509">
      <w:pPr>
        <w:pStyle w:val="Naslov"/>
      </w:pPr>
    </w:p>
    <w:p w14:paraId="48AD9FA9" w14:textId="77777777" w:rsidR="00150F59" w:rsidRDefault="00150F59" w:rsidP="00920509">
      <w:pPr>
        <w:pStyle w:val="Naslov"/>
      </w:pPr>
    </w:p>
    <w:p w14:paraId="049305BD" w14:textId="77777777" w:rsidR="00150F59" w:rsidRDefault="00150F59" w:rsidP="00920509">
      <w:pPr>
        <w:pStyle w:val="Naslov"/>
      </w:pPr>
    </w:p>
    <w:p w14:paraId="6AC1251F" w14:textId="77777777" w:rsidR="00150F59" w:rsidRDefault="00150F59" w:rsidP="00920509">
      <w:pPr>
        <w:pStyle w:val="Naslov"/>
      </w:pPr>
    </w:p>
    <w:p w14:paraId="10566EF0" w14:textId="77777777" w:rsidR="00150F59" w:rsidRDefault="00150F59" w:rsidP="00920509">
      <w:pPr>
        <w:pStyle w:val="Naslov"/>
      </w:pPr>
    </w:p>
    <w:p w14:paraId="698FD206" w14:textId="77777777" w:rsidR="00150F59" w:rsidRDefault="00150F59" w:rsidP="00920509">
      <w:pPr>
        <w:pStyle w:val="Naslov"/>
      </w:pPr>
    </w:p>
    <w:p w14:paraId="3A313494" w14:textId="77777777" w:rsidR="00150F59" w:rsidRDefault="00150F59" w:rsidP="00920509">
      <w:pPr>
        <w:pStyle w:val="Naslov"/>
      </w:pPr>
    </w:p>
    <w:p w14:paraId="7BBC3628" w14:textId="77777777" w:rsidR="00150F59" w:rsidRDefault="00150F59" w:rsidP="00920509">
      <w:pPr>
        <w:pStyle w:val="Naslov"/>
      </w:pPr>
    </w:p>
    <w:p w14:paraId="25A45E6D" w14:textId="77777777" w:rsidR="00150F59" w:rsidRDefault="00150F59" w:rsidP="00920509">
      <w:pPr>
        <w:pStyle w:val="Naslov"/>
      </w:pPr>
    </w:p>
    <w:p w14:paraId="4EA7AF17" w14:textId="77777777" w:rsidR="00150F59" w:rsidRDefault="00150F59" w:rsidP="00920509">
      <w:pPr>
        <w:pStyle w:val="Naslov"/>
      </w:pPr>
    </w:p>
    <w:p w14:paraId="79E415AE" w14:textId="77777777" w:rsidR="00150F59" w:rsidRDefault="00150F59" w:rsidP="00920509">
      <w:pPr>
        <w:pStyle w:val="Naslov"/>
      </w:pPr>
    </w:p>
    <w:p w14:paraId="03FBC332" w14:textId="77777777" w:rsidR="00150F59" w:rsidRDefault="00150F59" w:rsidP="00920509">
      <w:pPr>
        <w:pStyle w:val="Naslov"/>
      </w:pPr>
    </w:p>
    <w:p w14:paraId="6C6FF83E" w14:textId="77777777" w:rsidR="00150F59" w:rsidRDefault="00150F59" w:rsidP="00920509">
      <w:pPr>
        <w:pStyle w:val="Naslov"/>
      </w:pPr>
    </w:p>
    <w:p w14:paraId="1231C584" w14:textId="77777777" w:rsidR="00150F59" w:rsidRDefault="00150F59" w:rsidP="00920509">
      <w:pPr>
        <w:pStyle w:val="Naslov"/>
      </w:pPr>
    </w:p>
    <w:p w14:paraId="4D9EE7E1" w14:textId="77777777" w:rsidR="00150F59" w:rsidRDefault="00150F59" w:rsidP="00920509">
      <w:pPr>
        <w:pStyle w:val="Naslov"/>
      </w:pPr>
    </w:p>
    <w:p w14:paraId="7F9A2EAB" w14:textId="77777777" w:rsidR="00150F59" w:rsidRDefault="00150F59" w:rsidP="00920509">
      <w:pPr>
        <w:pStyle w:val="Naslov"/>
      </w:pPr>
    </w:p>
    <w:p w14:paraId="0805756D" w14:textId="77777777" w:rsidR="00150F59" w:rsidRDefault="00150F59" w:rsidP="00920509">
      <w:pPr>
        <w:pStyle w:val="Naslov"/>
      </w:pPr>
    </w:p>
    <w:p w14:paraId="6231715C" w14:textId="77777777" w:rsidR="00150F59" w:rsidRDefault="00150F59" w:rsidP="00920509">
      <w:pPr>
        <w:pStyle w:val="Naslov"/>
      </w:pPr>
    </w:p>
    <w:p w14:paraId="4FFE2E78" w14:textId="77777777" w:rsidR="00150F59" w:rsidRDefault="00150F59" w:rsidP="00920509">
      <w:pPr>
        <w:pStyle w:val="Naslov"/>
      </w:pPr>
    </w:p>
    <w:p w14:paraId="51A2110E" w14:textId="77777777" w:rsidR="00150F59" w:rsidRDefault="00150F59" w:rsidP="00920509">
      <w:pPr>
        <w:pStyle w:val="Naslov"/>
      </w:pPr>
    </w:p>
    <w:p w14:paraId="17815FD0" w14:textId="77777777" w:rsidR="00150F59" w:rsidRDefault="00150F59" w:rsidP="00920509">
      <w:pPr>
        <w:pStyle w:val="Naslov"/>
      </w:pPr>
    </w:p>
    <w:p w14:paraId="57477A5D" w14:textId="77777777" w:rsidR="00150F59" w:rsidRDefault="00150F59" w:rsidP="00920509">
      <w:pPr>
        <w:pStyle w:val="Naslov"/>
      </w:pPr>
    </w:p>
    <w:p w14:paraId="3F6B005C" w14:textId="77777777" w:rsidR="00150F59" w:rsidRDefault="00150F59" w:rsidP="00920509">
      <w:pPr>
        <w:pStyle w:val="Naslov"/>
      </w:pPr>
    </w:p>
    <w:p w14:paraId="2FBA2CE1" w14:textId="77777777" w:rsidR="00150F59" w:rsidRDefault="00150F59" w:rsidP="00920509">
      <w:pPr>
        <w:pStyle w:val="Naslov"/>
      </w:pPr>
    </w:p>
    <w:p w14:paraId="21341B5C" w14:textId="77777777" w:rsidR="00150F59" w:rsidRDefault="00150F59" w:rsidP="00920509">
      <w:pPr>
        <w:pStyle w:val="Naslov"/>
      </w:pPr>
    </w:p>
    <w:p w14:paraId="110308BF" w14:textId="77777777" w:rsidR="00150F59" w:rsidRDefault="00150F59" w:rsidP="00920509">
      <w:pPr>
        <w:pStyle w:val="Naslov"/>
      </w:pPr>
    </w:p>
    <w:p w14:paraId="2E0D2648" w14:textId="77777777" w:rsidR="00150F59" w:rsidRDefault="00150F59" w:rsidP="00920509">
      <w:pPr>
        <w:pStyle w:val="Naslov"/>
      </w:pPr>
    </w:p>
    <w:p w14:paraId="2C5C154F" w14:textId="77777777" w:rsidR="00150F59" w:rsidRDefault="00150F59" w:rsidP="00920509">
      <w:pPr>
        <w:pStyle w:val="Naslov"/>
      </w:pPr>
    </w:p>
    <w:p w14:paraId="38967836" w14:textId="63AA5116" w:rsidR="00F070F9" w:rsidRPr="00920509" w:rsidRDefault="00F070F9" w:rsidP="00920509">
      <w:pPr>
        <w:pStyle w:val="Naslov"/>
      </w:pPr>
      <w:r w:rsidRPr="00920509">
        <w:lastRenderedPageBreak/>
        <w:t xml:space="preserve">OBR </w:t>
      </w:r>
      <w:r w:rsidR="003D092D">
        <w:t>8</w:t>
      </w:r>
      <w:bookmarkEnd w:id="31"/>
      <w:r w:rsidR="004F6372">
        <w:t>.1</w:t>
      </w:r>
    </w:p>
    <w:p w14:paraId="7F8E8E79" w14:textId="77777777" w:rsidR="00F070F9" w:rsidRPr="005A1395" w:rsidRDefault="00F070F9" w:rsidP="00F070F9">
      <w:pPr>
        <w:rPr>
          <w:b/>
          <w:lang w:eastAsia="sl-SI"/>
        </w:rPr>
      </w:pPr>
    </w:p>
    <w:p w14:paraId="07C91C80" w14:textId="77777777"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04D7BCB8" w14:textId="0A92EC40" w:rsidR="004F6372" w:rsidRPr="004F6372" w:rsidRDefault="004F6372" w:rsidP="004F6372">
      <w:pPr>
        <w:spacing w:line="276" w:lineRule="auto"/>
        <w:rPr>
          <w:b/>
          <w:bCs/>
          <w:lang w:eastAsia="sl-SI"/>
        </w:rPr>
      </w:pPr>
      <w:r w:rsidRPr="004F6372">
        <w:rPr>
          <w:b/>
          <w:bCs/>
          <w:lang w:eastAsia="sl-SI"/>
        </w:rPr>
        <w:t>BANČNA GARANCIJA ZA DOBRO IZVEDBO POGODBENIH OBVEZNOSTI</w:t>
      </w:r>
    </w:p>
    <w:p w14:paraId="438E6560" w14:textId="77777777" w:rsidR="004F6372" w:rsidRPr="00865AF3" w:rsidRDefault="004F6372" w:rsidP="004F6372">
      <w:pPr>
        <w:spacing w:line="276" w:lineRule="auto"/>
        <w:rPr>
          <w:lang w:eastAsia="sl-SI"/>
        </w:rPr>
      </w:pPr>
    </w:p>
    <w:p w14:paraId="2EA880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14339D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B0EF6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6800325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A992E3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18EEDA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3406C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97BFC4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348A76E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EFF60F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6637CBA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58CC36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0430F1F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4BEE59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0A79FA4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482CF95" w14:textId="0F615EE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sidR="00AF2666">
        <w:rPr>
          <w:rFonts w:cstheme="minorHAnsi"/>
          <w:b/>
          <w:bCs/>
        </w:rPr>
        <w:t xml:space="preserve">Vzdrževanje specialnega </w:t>
      </w:r>
      <w:proofErr w:type="spellStart"/>
      <w:r w:rsidR="00AF2666">
        <w:rPr>
          <w:rFonts w:cstheme="minorHAnsi"/>
          <w:b/>
          <w:bCs/>
        </w:rPr>
        <w:t>barvalca</w:t>
      </w:r>
      <w:proofErr w:type="spellEnd"/>
      <w:r w:rsidR="00AF2666">
        <w:rPr>
          <w:rFonts w:cstheme="minorHAnsi"/>
          <w:b/>
          <w:bCs/>
        </w:rPr>
        <w:t xml:space="preserve"> in treh </w:t>
      </w:r>
      <w:proofErr w:type="spellStart"/>
      <w:r w:rsidR="00AF2666">
        <w:rPr>
          <w:rFonts w:cstheme="minorHAnsi"/>
          <w:b/>
          <w:bCs/>
        </w:rPr>
        <w:t>imunobarvalcev</w:t>
      </w:r>
      <w:proofErr w:type="spellEnd"/>
      <w:r w:rsidR="00AF2666">
        <w:rPr>
          <w:rFonts w:cstheme="minorHAnsi"/>
          <w:b/>
          <w:bCs/>
        </w:rPr>
        <w:t>, vključno z vsemi njihovimi funkcionalnimi deli</w:t>
      </w:r>
      <w:r>
        <w:rPr>
          <w:b/>
          <w:bCs/>
          <w:iCs/>
          <w:lang w:eastAsia="sl-SI"/>
        </w:rPr>
        <w:t xml:space="preserve"> </w:t>
      </w:r>
      <w:r w:rsidRPr="00865AF3">
        <w:t xml:space="preserve"> v vrednosti ……….. EUR (z DDV)</w:t>
      </w:r>
    </w:p>
    <w:p w14:paraId="2962488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3A85C5E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3906EF3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14BE5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68D6FEDF"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FCA71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lastRenderedPageBreak/>
        <w:t>JEZIK V ZAHTEVANIH LISTINAH:</w:t>
      </w:r>
      <w:r w:rsidRPr="00865AF3">
        <w:t xml:space="preserve"> slovenski</w:t>
      </w:r>
    </w:p>
    <w:p w14:paraId="69A34E1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8F874D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2EA65E4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F7C8AC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27E5208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1C1EB1C4"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60967F4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89E715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16DB05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28133F9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57A7379" w14:textId="77777777" w:rsidR="004F6372" w:rsidRPr="00865AF3" w:rsidRDefault="004F6372" w:rsidP="004F637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865AF3" w:rsidRDefault="004F6372" w:rsidP="004F6372">
      <w:pPr>
        <w:spacing w:after="120" w:line="276" w:lineRule="auto"/>
        <w:jc w:val="both"/>
      </w:pPr>
      <w:r w:rsidRPr="00865AF3">
        <w:t>Katerokoli zahtevo za plačilo po tem zavarovanju moramo prejeti na datum veljavnosti zavarovanja ali pred njim v zgoraj navedenem kraju predložitve.</w:t>
      </w:r>
    </w:p>
    <w:p w14:paraId="09DA816C" w14:textId="77777777" w:rsidR="004F6372" w:rsidRPr="00865AF3" w:rsidRDefault="004F6372" w:rsidP="004F6372">
      <w:pPr>
        <w:spacing w:after="120" w:line="276" w:lineRule="auto"/>
      </w:pPr>
      <w:r w:rsidRPr="00865AF3">
        <w:t>Morebitne spore v zvezi s tem zavarovanjem rešuje stvarno pristojno sodišče v Ljubljani po slovenskem pravu.</w:t>
      </w:r>
    </w:p>
    <w:p w14:paraId="1EA3C63B" w14:textId="77777777" w:rsidR="004F6372" w:rsidRPr="00865AF3" w:rsidRDefault="004F6372" w:rsidP="004F6372">
      <w:pPr>
        <w:spacing w:line="276" w:lineRule="auto"/>
      </w:pPr>
      <w:r w:rsidRPr="00865AF3">
        <w:t>Za to zavarovanje veljajo Enotna pravila za garancije na poziv (EPGP) revizija iz leta 2010, izdana pri MTZ pod št. 758.</w:t>
      </w:r>
    </w:p>
    <w:p w14:paraId="0BF88F8B" w14:textId="77777777" w:rsidR="004F6372" w:rsidRPr="00865AF3" w:rsidRDefault="004F6372" w:rsidP="004F6372">
      <w:pPr>
        <w:spacing w:line="276" w:lineRule="auto"/>
      </w:pPr>
    </w:p>
    <w:p w14:paraId="59A76D4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07176BC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288F3D63" w14:textId="77777777" w:rsidR="004F6372" w:rsidRDefault="004F6372" w:rsidP="004F6372">
      <w:pPr>
        <w:rPr>
          <w:lang w:eastAsia="sl-SI"/>
        </w:rPr>
      </w:pPr>
    </w:p>
    <w:p w14:paraId="1A32D55C" w14:textId="77777777" w:rsidR="004F6372" w:rsidRDefault="004F6372" w:rsidP="004F6372">
      <w:pPr>
        <w:rPr>
          <w:lang w:eastAsia="sl-SI"/>
        </w:rPr>
      </w:pPr>
    </w:p>
    <w:p w14:paraId="2B2FEE75" w14:textId="77777777" w:rsidR="004F6372" w:rsidRDefault="004F6372" w:rsidP="004F6372">
      <w:pPr>
        <w:rPr>
          <w:lang w:eastAsia="sl-SI"/>
        </w:rPr>
      </w:pPr>
    </w:p>
    <w:p w14:paraId="18EB7DE8" w14:textId="4377EF18" w:rsidR="004F6372" w:rsidRDefault="004F6372" w:rsidP="004F6372">
      <w:pPr>
        <w:pStyle w:val="Naslov"/>
      </w:pPr>
      <w:r w:rsidRPr="00EA1A98">
        <w:lastRenderedPageBreak/>
        <w:t xml:space="preserve">OBR </w:t>
      </w:r>
      <w:r w:rsidR="003D092D">
        <w:t>8</w:t>
      </w:r>
      <w:r>
        <w:t>.2</w:t>
      </w:r>
    </w:p>
    <w:p w14:paraId="45F3AA7C" w14:textId="77777777" w:rsidR="004F6372" w:rsidRDefault="004F6372" w:rsidP="004F6372">
      <w:pPr>
        <w:spacing w:line="276" w:lineRule="auto"/>
        <w:rPr>
          <w:b/>
          <w:lang w:eastAsia="sl-SI"/>
        </w:rPr>
      </w:pPr>
    </w:p>
    <w:p w14:paraId="45BB5EFF" w14:textId="40382BC3"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383D0D42" w14:textId="77777777" w:rsidR="004F6372" w:rsidRPr="00EA1A98" w:rsidRDefault="004F6372" w:rsidP="004F637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193275D8"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3FDFA347" w14:textId="77777777" w:rsidR="004F6372" w:rsidRPr="00EA1A98" w:rsidRDefault="004F6372" w:rsidP="004F6372">
      <w:pPr>
        <w:pStyle w:val="Brezrazmikov"/>
        <w:jc w:val="both"/>
        <w:rPr>
          <w:rFonts w:ascii="Garamond" w:hAnsi="Garamond" w:cs="EB Garamond"/>
          <w:sz w:val="20"/>
          <w:szCs w:val="20"/>
          <w:lang w:val="sl-SI"/>
        </w:rPr>
      </w:pPr>
    </w:p>
    <w:p w14:paraId="0187C366"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bookmarkStart w:id="33" w:name="_Hlk148511498"/>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bookmarkEnd w:id="33"/>
      <w:r w:rsidRPr="00EA1A98">
        <w:rPr>
          <w:rFonts w:ascii="Garamond" w:hAnsi="Garamond" w:cs="EB Garamond"/>
          <w:sz w:val="20"/>
          <w:szCs w:val="20"/>
          <w:lang w:val="sl-SI"/>
        </w:rPr>
        <w:t xml:space="preserve"> (v nadaljevanju: izdajatelj)</w:t>
      </w:r>
    </w:p>
    <w:p w14:paraId="505FC30C"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04CA7689" w14:textId="77777777" w:rsidR="004F6372" w:rsidRPr="00EA1A98" w:rsidRDefault="004F6372" w:rsidP="004F6372">
      <w:pPr>
        <w:pStyle w:val="Brezrazmikov"/>
        <w:jc w:val="both"/>
        <w:rPr>
          <w:rFonts w:ascii="Garamond" w:hAnsi="Garamond" w:cs="EB Garamond"/>
          <w:sz w:val="20"/>
          <w:szCs w:val="20"/>
          <w:lang w:val="sl-SI"/>
        </w:rPr>
      </w:pPr>
    </w:p>
    <w:p w14:paraId="6632162C" w14:textId="5B20027D"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na podlagi dogovorjenih obveznosti določenih v </w:t>
      </w:r>
      <w:r>
        <w:rPr>
          <w:rFonts w:ascii="Garamond" w:hAnsi="Garamond" w:cs="EB Garamond"/>
          <w:lang w:val="sl-SI"/>
        </w:rPr>
        <w:t>pogodbi</w:t>
      </w:r>
      <w:r w:rsidRPr="00EA1A98">
        <w:rPr>
          <w:rFonts w:ascii="Garamond" w:hAnsi="Garamond" w:cs="EB Garamond"/>
          <w:lang w:val="sl-SI"/>
        </w:rPr>
        <w:t xml:space="preserve"> št. </w:t>
      </w:r>
      <w:r w:rsidR="009D6B50" w:rsidRPr="006F5CC3">
        <w:rPr>
          <w:rFonts w:ascii="Garamond" w:hAnsi="Garamond"/>
          <w:bCs/>
          <w:iCs/>
          <w:lang w:val="sl-SI"/>
        </w:rPr>
        <w:t>401-1</w:t>
      </w:r>
      <w:r w:rsidR="00F84DE8">
        <w:rPr>
          <w:rFonts w:ascii="Garamond" w:hAnsi="Garamond"/>
          <w:bCs/>
          <w:iCs/>
          <w:lang w:val="sl-SI"/>
        </w:rPr>
        <w:t>8</w:t>
      </w:r>
      <w:r w:rsidR="009D6B50" w:rsidRPr="006F5CC3">
        <w:rPr>
          <w:rFonts w:ascii="Garamond" w:hAnsi="Garamond"/>
          <w:bCs/>
          <w:iCs/>
          <w:lang w:val="sl-SI"/>
        </w:rPr>
        <w:t>/2023</w:t>
      </w:r>
      <w:r w:rsidR="002075E2" w:rsidRPr="006F5CC3">
        <w:rPr>
          <w:rFonts w:ascii="Garamond" w:hAnsi="Garamond"/>
          <w:bCs/>
          <w:iCs/>
          <w:lang w:val="sl-SI"/>
        </w:rPr>
        <w:t>,</w:t>
      </w:r>
      <w:r w:rsidR="002075E2">
        <w:rPr>
          <w:rFonts w:ascii="Garamond" w:hAnsi="Garamond"/>
          <w:bCs/>
          <w:iCs/>
          <w:sz w:val="20"/>
          <w:szCs w:val="20"/>
          <w:lang w:val="sl-SI"/>
        </w:rPr>
        <w:t xml:space="preserve"> </w:t>
      </w:r>
      <w:r w:rsidR="006F5CC3" w:rsidRPr="006F5CC3">
        <w:rPr>
          <w:rFonts w:ascii="Garamond" w:hAnsi="Garamond"/>
          <w:bCs/>
          <w:iCs/>
          <w:lang w:val="sl-SI"/>
        </w:rPr>
        <w:t>z dne</w:t>
      </w:r>
      <w:r w:rsidR="006F5CC3">
        <w:rPr>
          <w:rFonts w:ascii="Garamond" w:hAnsi="Garamond"/>
          <w:bCs/>
          <w:iCs/>
          <w:sz w:val="20"/>
          <w:szCs w:val="20"/>
          <w:lang w:val="sl-SI"/>
        </w:rPr>
        <w:t xml:space="preserve">  </w:t>
      </w:r>
      <w:r w:rsidR="006F5CC3" w:rsidRPr="00EA1A98">
        <w:rPr>
          <w:rFonts w:ascii="Garamond" w:hAnsi="Garamond"/>
          <w:bCs/>
          <w:iCs/>
          <w:sz w:val="20"/>
          <w:szCs w:val="20"/>
          <w:lang w:val="sl-SI"/>
        </w:rPr>
        <w:fldChar w:fldCharType="begin">
          <w:ffData>
            <w:name w:val="Besedilo12"/>
            <w:enabled/>
            <w:calcOnExit w:val="0"/>
            <w:textInput/>
          </w:ffData>
        </w:fldChar>
      </w:r>
      <w:r w:rsidR="006F5CC3" w:rsidRPr="00EA1A98">
        <w:rPr>
          <w:rFonts w:ascii="Garamond" w:hAnsi="Garamond"/>
          <w:bCs/>
          <w:iCs/>
          <w:sz w:val="20"/>
          <w:szCs w:val="20"/>
          <w:lang w:val="sl-SI"/>
        </w:rPr>
        <w:instrText xml:space="preserve"> FORMTEXT </w:instrText>
      </w:r>
      <w:r w:rsidR="006F5CC3" w:rsidRPr="00EA1A98">
        <w:rPr>
          <w:rFonts w:ascii="Garamond" w:hAnsi="Garamond"/>
          <w:bCs/>
          <w:iCs/>
          <w:sz w:val="20"/>
          <w:szCs w:val="20"/>
          <w:lang w:val="sl-SI"/>
        </w:rPr>
      </w:r>
      <w:r w:rsidR="006F5CC3" w:rsidRPr="00EA1A98">
        <w:rPr>
          <w:rFonts w:ascii="Garamond" w:hAnsi="Garamond"/>
          <w:bCs/>
          <w:iCs/>
          <w:sz w:val="20"/>
          <w:szCs w:val="20"/>
          <w:lang w:val="sl-SI"/>
        </w:rPr>
        <w:fldChar w:fldCharType="separate"/>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sz w:val="20"/>
          <w:szCs w:val="20"/>
          <w:lang w:val="sl-SI"/>
        </w:rPr>
        <w:fldChar w:fldCharType="end"/>
      </w:r>
      <w:r w:rsidR="006F5CC3">
        <w:rPr>
          <w:rFonts w:ascii="Garamond" w:hAnsi="Garamond"/>
          <w:bCs/>
          <w:iCs/>
          <w:sz w:val="20"/>
          <w:szCs w:val="20"/>
          <w:lang w:val="sl-SI"/>
        </w:rPr>
        <w:t xml:space="preserve">, </w:t>
      </w:r>
      <w:r w:rsidR="002075E2" w:rsidRPr="002075E2">
        <w:rPr>
          <w:rFonts w:ascii="Garamond" w:hAnsi="Garamond"/>
          <w:bCs/>
          <w:iCs/>
          <w:lang w:val="sl-SI"/>
        </w:rPr>
        <w:t>katere predmet je</w:t>
      </w:r>
      <w:r w:rsidR="002075E2" w:rsidRPr="002075E2">
        <w:rPr>
          <w:rFonts w:ascii="Garamond" w:hAnsi="Garamond" w:cs="EB Garamond"/>
          <w:lang w:val="sl-SI"/>
        </w:rPr>
        <w:t xml:space="preserve"> </w:t>
      </w:r>
      <w:proofErr w:type="spellStart"/>
      <w:r w:rsidR="00AF2666">
        <w:rPr>
          <w:rFonts w:ascii="Garamond" w:hAnsi="Garamond" w:cstheme="minorHAnsi"/>
        </w:rPr>
        <w:t>Vzdrževanje</w:t>
      </w:r>
      <w:proofErr w:type="spellEnd"/>
      <w:r w:rsidR="00AF2666">
        <w:rPr>
          <w:rFonts w:ascii="Garamond" w:hAnsi="Garamond" w:cstheme="minorHAnsi"/>
        </w:rPr>
        <w:t xml:space="preserve"> </w:t>
      </w:r>
      <w:proofErr w:type="spellStart"/>
      <w:r w:rsidR="00AF2666">
        <w:rPr>
          <w:rFonts w:ascii="Garamond" w:hAnsi="Garamond" w:cstheme="minorHAnsi"/>
        </w:rPr>
        <w:t>specialnega</w:t>
      </w:r>
      <w:proofErr w:type="spellEnd"/>
      <w:r w:rsidR="00AF2666">
        <w:rPr>
          <w:rFonts w:ascii="Garamond" w:hAnsi="Garamond" w:cstheme="minorHAnsi"/>
        </w:rPr>
        <w:t xml:space="preserve"> </w:t>
      </w:r>
      <w:proofErr w:type="spellStart"/>
      <w:r w:rsidR="00AF2666">
        <w:rPr>
          <w:rFonts w:ascii="Garamond" w:hAnsi="Garamond" w:cstheme="minorHAnsi"/>
        </w:rPr>
        <w:t>barvalca</w:t>
      </w:r>
      <w:proofErr w:type="spellEnd"/>
      <w:r w:rsidR="00AF2666">
        <w:rPr>
          <w:rFonts w:ascii="Garamond" w:hAnsi="Garamond" w:cstheme="minorHAnsi"/>
        </w:rPr>
        <w:t xml:space="preserve"> in </w:t>
      </w:r>
      <w:proofErr w:type="spellStart"/>
      <w:r w:rsidR="00AF2666">
        <w:rPr>
          <w:rFonts w:ascii="Garamond" w:hAnsi="Garamond" w:cstheme="minorHAnsi"/>
        </w:rPr>
        <w:t>treh</w:t>
      </w:r>
      <w:proofErr w:type="spellEnd"/>
      <w:r w:rsidR="00AF2666">
        <w:rPr>
          <w:rFonts w:ascii="Garamond" w:hAnsi="Garamond" w:cstheme="minorHAnsi"/>
        </w:rPr>
        <w:t xml:space="preserve"> </w:t>
      </w:r>
      <w:proofErr w:type="spellStart"/>
      <w:r w:rsidR="00AF2666">
        <w:rPr>
          <w:rFonts w:ascii="Garamond" w:hAnsi="Garamond" w:cstheme="minorHAnsi"/>
        </w:rPr>
        <w:t>imunobarvalcev</w:t>
      </w:r>
      <w:proofErr w:type="spellEnd"/>
      <w:r w:rsidR="00AF2666">
        <w:rPr>
          <w:rFonts w:ascii="Garamond" w:hAnsi="Garamond" w:cstheme="minorHAnsi"/>
        </w:rPr>
        <w:t xml:space="preserve">, </w:t>
      </w:r>
      <w:proofErr w:type="spellStart"/>
      <w:r w:rsidR="00AF2666">
        <w:rPr>
          <w:rFonts w:ascii="Garamond" w:hAnsi="Garamond" w:cstheme="minorHAnsi"/>
        </w:rPr>
        <w:t>vključno</w:t>
      </w:r>
      <w:proofErr w:type="spellEnd"/>
      <w:r w:rsidR="00AF2666">
        <w:rPr>
          <w:rFonts w:ascii="Garamond" w:hAnsi="Garamond" w:cstheme="minorHAnsi"/>
        </w:rPr>
        <w:t xml:space="preserve"> z </w:t>
      </w:r>
      <w:proofErr w:type="spellStart"/>
      <w:r w:rsidR="00AF2666">
        <w:rPr>
          <w:rFonts w:ascii="Garamond" w:hAnsi="Garamond" w:cstheme="minorHAnsi"/>
        </w:rPr>
        <w:t>vsemi</w:t>
      </w:r>
      <w:proofErr w:type="spellEnd"/>
      <w:r w:rsidR="00AF2666">
        <w:rPr>
          <w:rFonts w:ascii="Garamond" w:hAnsi="Garamond" w:cstheme="minorHAnsi"/>
        </w:rPr>
        <w:t xml:space="preserve"> </w:t>
      </w:r>
      <w:proofErr w:type="spellStart"/>
      <w:r w:rsidR="00AF2666">
        <w:rPr>
          <w:rFonts w:ascii="Garamond" w:hAnsi="Garamond" w:cstheme="minorHAnsi"/>
        </w:rPr>
        <w:t>njihovimi</w:t>
      </w:r>
      <w:proofErr w:type="spellEnd"/>
      <w:r w:rsidR="00AF2666">
        <w:rPr>
          <w:rFonts w:ascii="Garamond" w:hAnsi="Garamond" w:cstheme="minorHAnsi"/>
        </w:rPr>
        <w:t xml:space="preserve"> </w:t>
      </w:r>
      <w:proofErr w:type="spellStart"/>
      <w:r w:rsidR="00AF2666">
        <w:rPr>
          <w:rFonts w:ascii="Garamond" w:hAnsi="Garamond" w:cstheme="minorHAnsi"/>
        </w:rPr>
        <w:t>funkcionalnimi</w:t>
      </w:r>
      <w:proofErr w:type="spellEnd"/>
      <w:r w:rsidR="00AF2666">
        <w:rPr>
          <w:rFonts w:ascii="Garamond" w:hAnsi="Garamond" w:cstheme="minorHAnsi"/>
        </w:rPr>
        <w:t xml:space="preserve"> deli</w:t>
      </w:r>
      <w:r w:rsidR="002075E2" w:rsidRPr="002075E2">
        <w:rPr>
          <w:rFonts w:ascii="Garamond" w:hAnsi="Garamond" w:cs="EB Garamond"/>
          <w:lang w:val="sl-SI"/>
        </w:rPr>
        <w:t xml:space="preserve"> </w:t>
      </w:r>
      <w:r w:rsidRPr="00EA1A98">
        <w:rPr>
          <w:rFonts w:ascii="Garamond" w:hAnsi="Garamond" w:cs="EB Garamond"/>
          <w:lang w:val="sl-SI"/>
        </w:rPr>
        <w:t xml:space="preserve">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897CDD"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ab/>
      </w:r>
    </w:p>
    <w:p w14:paraId="7787ECD2"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3495198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5700C61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53BBC109"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64E952F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66204EE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0080D6B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EA1A98" w14:paraId="6E65A8D5" w14:textId="77777777" w:rsidTr="0021781F">
        <w:tc>
          <w:tcPr>
            <w:tcW w:w="2836" w:type="dxa"/>
          </w:tcPr>
          <w:p w14:paraId="69B993DA" w14:textId="77777777" w:rsidR="004F6372" w:rsidRPr="00EA1A98" w:rsidRDefault="004F6372" w:rsidP="004F6372">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F69F195" w14:textId="77777777" w:rsidR="004F6372" w:rsidRPr="00EA1A98" w:rsidRDefault="004F6372" w:rsidP="004F6372">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4D0AED10"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3735580E"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147FD161"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069023E0"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62BCED3D" w14:textId="77777777" w:rsidR="004F6372" w:rsidRPr="00EA1A98" w:rsidRDefault="004F6372" w:rsidP="004F6372">
      <w:pPr>
        <w:pStyle w:val="Brezrazmikov"/>
        <w:jc w:val="both"/>
        <w:rPr>
          <w:rFonts w:ascii="Garamond" w:hAnsi="Garamond" w:cs="EB Garamond"/>
          <w:lang w:val="sl-SI"/>
        </w:rPr>
      </w:pPr>
      <w:proofErr w:type="spellStart"/>
      <w:r w:rsidRPr="00EA1A98">
        <w:rPr>
          <w:rFonts w:ascii="Garamond" w:hAnsi="Garamond" w:cs="EB Garamond"/>
          <w:lang w:val="sl-SI"/>
        </w:rPr>
        <w:t>Fin.institucija</w:t>
      </w:r>
      <w:proofErr w:type="spellEnd"/>
      <w:r w:rsidRPr="00EA1A98">
        <w:rPr>
          <w:rFonts w:ascii="Garamond" w:hAnsi="Garamond" w:cs="EB Garamond"/>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04E62517" w14:textId="77777777" w:rsidR="004F6372" w:rsidRPr="00EA1A98" w:rsidRDefault="004F6372" w:rsidP="004F6372">
      <w:pPr>
        <w:pStyle w:val="Brezrazmikov"/>
        <w:jc w:val="both"/>
        <w:rPr>
          <w:rFonts w:ascii="Garamond" w:hAnsi="Garamond" w:cs="EB Garamond"/>
          <w:lang w:val="sl-SI"/>
        </w:rPr>
      </w:pPr>
    </w:p>
    <w:p w14:paraId="0C29945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322D5F52" w14:textId="77777777" w:rsidR="004F6372" w:rsidRPr="00EA1A98" w:rsidRDefault="004F6372" w:rsidP="004F6372">
      <w:pPr>
        <w:pStyle w:val="Brezrazmikov"/>
        <w:jc w:val="both"/>
        <w:rPr>
          <w:rFonts w:ascii="Garamond" w:hAnsi="Garamond" w:cs="EB Garamond"/>
          <w:sz w:val="20"/>
          <w:szCs w:val="20"/>
          <w:lang w:val="sl-SI"/>
        </w:rPr>
      </w:pPr>
    </w:p>
    <w:p w14:paraId="11AE94B9"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18C3F11" w14:textId="77777777" w:rsidR="004F6372" w:rsidRPr="00EA1A98" w:rsidRDefault="004F6372" w:rsidP="004F6372">
      <w:pPr>
        <w:pStyle w:val="Brezrazmikov"/>
        <w:jc w:val="both"/>
        <w:rPr>
          <w:rFonts w:ascii="Garamond" w:hAnsi="Garamond" w:cs="EB Garamond"/>
          <w:sz w:val="20"/>
          <w:szCs w:val="20"/>
          <w:lang w:val="sl-SI"/>
        </w:rPr>
      </w:pPr>
    </w:p>
    <w:p w14:paraId="2C5C626B" w14:textId="77777777" w:rsidR="004F6372" w:rsidRPr="00EA1A98" w:rsidRDefault="004F6372" w:rsidP="004F6372">
      <w:pPr>
        <w:pStyle w:val="Brezrazmikov"/>
        <w:jc w:val="both"/>
        <w:rPr>
          <w:rFonts w:ascii="Garamond" w:hAnsi="Garamond" w:cs="EB Garamond"/>
          <w:sz w:val="20"/>
          <w:szCs w:val="20"/>
          <w:lang w:val="sl-SI"/>
        </w:rPr>
      </w:pPr>
    </w:p>
    <w:p w14:paraId="6F38646E"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6171CDB0" w14:textId="77777777" w:rsidR="004F6372" w:rsidRPr="00EA1A98" w:rsidRDefault="004F6372" w:rsidP="004F6372">
      <w:pPr>
        <w:pStyle w:val="Brezrazmikov"/>
        <w:jc w:val="both"/>
        <w:rPr>
          <w:rFonts w:ascii="Garamond" w:hAnsi="Garamond" w:cs="EB Garamond"/>
          <w:lang w:val="sl-SI"/>
        </w:rPr>
      </w:pPr>
    </w:p>
    <w:p w14:paraId="65ECD158" w14:textId="77777777" w:rsidR="004F6372" w:rsidRPr="00EA1A98" w:rsidRDefault="004F6372" w:rsidP="004F6372">
      <w:pPr>
        <w:pStyle w:val="Brezrazmikov"/>
        <w:jc w:val="both"/>
        <w:rPr>
          <w:rFonts w:ascii="Garamond" w:hAnsi="Garamond" w:cs="EB Garamond"/>
          <w:lang w:val="sl-SI"/>
        </w:rPr>
      </w:pPr>
    </w:p>
    <w:p w14:paraId="49281933" w14:textId="77777777" w:rsidR="004F6372" w:rsidRPr="00EA1A98" w:rsidRDefault="004F6372" w:rsidP="004F637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F6372" w:rsidRPr="00EA1A98" w14:paraId="073792B7" w14:textId="77777777" w:rsidTr="0021781F">
        <w:tc>
          <w:tcPr>
            <w:tcW w:w="5954" w:type="dxa"/>
          </w:tcPr>
          <w:p w14:paraId="225B9983" w14:textId="77777777" w:rsidR="004F6372" w:rsidRPr="00EA1A98" w:rsidRDefault="004F6372" w:rsidP="0021781F">
            <w:pPr>
              <w:pStyle w:val="Brezrazmikov"/>
              <w:jc w:val="right"/>
              <w:rPr>
                <w:rFonts w:ascii="Garamond" w:hAnsi="Garamond" w:cs="EB Garamond"/>
                <w:lang w:val="sl-SI"/>
              </w:rPr>
            </w:pPr>
          </w:p>
        </w:tc>
        <w:tc>
          <w:tcPr>
            <w:tcW w:w="3106" w:type="dxa"/>
            <w:tcBorders>
              <w:top w:val="single" w:sz="4" w:space="0" w:color="auto"/>
            </w:tcBorders>
          </w:tcPr>
          <w:p w14:paraId="2F1D0438" w14:textId="77777777" w:rsidR="004F6372" w:rsidRPr="00EA1A98" w:rsidRDefault="004F6372" w:rsidP="0021781F">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A043D0F" w14:textId="77777777" w:rsidR="004F6372" w:rsidRPr="00EA1A98" w:rsidRDefault="004F6372" w:rsidP="004F6372">
      <w:pPr>
        <w:pStyle w:val="Brezrazmikov"/>
        <w:jc w:val="both"/>
        <w:rPr>
          <w:rFonts w:ascii="Garamond" w:hAnsi="Garamond" w:cs="EB Garamond"/>
          <w:b/>
          <w:sz w:val="20"/>
          <w:szCs w:val="20"/>
          <w:lang w:val="sl-SI"/>
        </w:rPr>
        <w:sectPr w:rsidR="004F6372" w:rsidRPr="00EA1A98" w:rsidSect="00D00C33">
          <w:pgSz w:w="11906" w:h="16838"/>
          <w:pgMar w:top="1417" w:right="1700" w:bottom="1134" w:left="1134" w:header="708" w:footer="445" w:gutter="0"/>
          <w:cols w:space="708"/>
          <w:docGrid w:linePitch="360"/>
        </w:sectPr>
      </w:pPr>
    </w:p>
    <w:p w14:paraId="675C468D" w14:textId="77777777" w:rsidR="004F6372" w:rsidRPr="000950E9" w:rsidRDefault="004F6372" w:rsidP="004F6372">
      <w:pPr>
        <w:spacing w:line="276" w:lineRule="auto"/>
        <w:jc w:val="both"/>
        <w:rPr>
          <w:rFonts w:eastAsia="Calibri"/>
          <w:b/>
          <w:u w:val="single"/>
        </w:rPr>
      </w:pPr>
      <w:r w:rsidRPr="000950E9">
        <w:rPr>
          <w:rFonts w:eastAsia="Calibri"/>
          <w:b/>
          <w:u w:val="single"/>
        </w:rPr>
        <w:lastRenderedPageBreak/>
        <w:t>NAVODILO:</w:t>
      </w:r>
    </w:p>
    <w:p w14:paraId="5A0B75F3" w14:textId="77777777" w:rsidR="004F6372" w:rsidRPr="000950E9" w:rsidRDefault="004F6372" w:rsidP="004F6372">
      <w:pPr>
        <w:spacing w:line="276" w:lineRule="auto"/>
        <w:jc w:val="both"/>
        <w:rPr>
          <w:rFonts w:eastAsia="Calibri"/>
          <w:i/>
        </w:rPr>
      </w:pPr>
      <w:r w:rsidRPr="000950E9">
        <w:rPr>
          <w:rFonts w:eastAsia="Calibri"/>
          <w:i/>
        </w:rPr>
        <w:t>Ponudnikov zakoniti zastopnik na meničnem obrazcu kot izdajatelja (</w:t>
      </w:r>
      <w:proofErr w:type="spellStart"/>
      <w:r w:rsidRPr="000950E9">
        <w:rPr>
          <w:rFonts w:eastAsia="Calibri"/>
          <w:i/>
        </w:rPr>
        <w:t>trasanta</w:t>
      </w:r>
      <w:proofErr w:type="spellEnd"/>
      <w:r w:rsidRPr="000950E9">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4B8C63F" w14:textId="77777777" w:rsidR="004F6372" w:rsidRPr="000950E9" w:rsidRDefault="004F6372" w:rsidP="004F6372">
      <w:pPr>
        <w:spacing w:line="276" w:lineRule="auto"/>
        <w:rPr>
          <w:b/>
        </w:rPr>
      </w:pPr>
      <w:r w:rsidRPr="000950E9">
        <w:rPr>
          <w:b/>
        </w:rPr>
        <w:t>Priloga: menica</w:t>
      </w:r>
    </w:p>
    <w:p w14:paraId="287F61D5" w14:textId="77777777" w:rsidR="00F070F9" w:rsidRPr="000950E9" w:rsidRDefault="00F070F9" w:rsidP="00F070F9">
      <w:pPr>
        <w:spacing w:line="276" w:lineRule="auto"/>
        <w:contextualSpacing/>
        <w:jc w:val="center"/>
        <w:rPr>
          <w:b/>
          <w:caps/>
          <w:spacing w:val="5"/>
          <w:kern w:val="28"/>
        </w:rPr>
      </w:pPr>
    </w:p>
    <w:p w14:paraId="46D7A648" w14:textId="77777777" w:rsidR="00AC3487" w:rsidRDefault="00AC3487" w:rsidP="00F070F9">
      <w:pPr>
        <w:rPr>
          <w:b/>
          <w:lang w:eastAsia="sl-SI"/>
        </w:rPr>
      </w:pPr>
    </w:p>
    <w:p w14:paraId="246A4ED8" w14:textId="77777777" w:rsidR="00AC3487" w:rsidRDefault="00AC3487" w:rsidP="00F070F9">
      <w:pPr>
        <w:rPr>
          <w:b/>
          <w:lang w:eastAsia="sl-SI"/>
        </w:rPr>
      </w:pPr>
    </w:p>
    <w:p w14:paraId="73AFD7B7" w14:textId="77777777" w:rsidR="00AC3487" w:rsidRDefault="00AC3487" w:rsidP="00F070F9">
      <w:pPr>
        <w:rPr>
          <w:b/>
          <w:lang w:eastAsia="sl-SI"/>
        </w:rPr>
      </w:pPr>
    </w:p>
    <w:p w14:paraId="08E8537B" w14:textId="77777777" w:rsidR="00AC3487" w:rsidRDefault="00AC3487" w:rsidP="00F070F9">
      <w:pPr>
        <w:rPr>
          <w:b/>
          <w:lang w:eastAsia="sl-SI"/>
        </w:rPr>
      </w:pPr>
    </w:p>
    <w:p w14:paraId="0401E860" w14:textId="77777777" w:rsidR="00AC3487" w:rsidRDefault="00AC3487" w:rsidP="00F070F9">
      <w:pPr>
        <w:rPr>
          <w:b/>
          <w:lang w:eastAsia="sl-SI"/>
        </w:rPr>
      </w:pPr>
    </w:p>
    <w:p w14:paraId="1CD1AD54" w14:textId="77777777" w:rsidR="00AC3487" w:rsidRDefault="00AC3487" w:rsidP="00F070F9">
      <w:pPr>
        <w:rPr>
          <w:b/>
          <w:lang w:eastAsia="sl-SI"/>
        </w:rPr>
      </w:pPr>
    </w:p>
    <w:p w14:paraId="38B6EC3A" w14:textId="77777777" w:rsidR="00AC3487" w:rsidRDefault="00AC3487" w:rsidP="00F070F9">
      <w:pPr>
        <w:rPr>
          <w:b/>
          <w:lang w:eastAsia="sl-SI"/>
        </w:rPr>
      </w:pPr>
    </w:p>
    <w:p w14:paraId="489CF562" w14:textId="77777777" w:rsidR="00AC3487" w:rsidRDefault="00AC3487" w:rsidP="00F070F9">
      <w:pPr>
        <w:rPr>
          <w:b/>
          <w:lang w:eastAsia="sl-SI"/>
        </w:rPr>
      </w:pPr>
    </w:p>
    <w:p w14:paraId="466217CE" w14:textId="77777777" w:rsidR="00E37A70" w:rsidRDefault="00E37A70" w:rsidP="00F070F9">
      <w:pPr>
        <w:rPr>
          <w:b/>
          <w:lang w:eastAsia="sl-SI"/>
        </w:rPr>
      </w:pPr>
    </w:p>
    <w:p w14:paraId="4DA84D68" w14:textId="77777777" w:rsidR="00E37A70" w:rsidRDefault="00E37A70" w:rsidP="00F070F9">
      <w:pPr>
        <w:rPr>
          <w:b/>
          <w:lang w:eastAsia="sl-SI"/>
        </w:rPr>
      </w:pPr>
    </w:p>
    <w:p w14:paraId="5D0CA99C" w14:textId="77777777" w:rsidR="00E37A70" w:rsidRDefault="00E37A70" w:rsidP="00F070F9">
      <w:pPr>
        <w:rPr>
          <w:b/>
          <w:lang w:eastAsia="sl-SI"/>
        </w:rPr>
      </w:pPr>
    </w:p>
    <w:p w14:paraId="57F146DF" w14:textId="77777777" w:rsidR="00E37A70" w:rsidRDefault="00E37A70" w:rsidP="00F070F9">
      <w:pPr>
        <w:rPr>
          <w:b/>
          <w:lang w:eastAsia="sl-SI"/>
        </w:rPr>
      </w:pPr>
    </w:p>
    <w:p w14:paraId="415FF94A" w14:textId="77777777" w:rsidR="00E37A70" w:rsidRDefault="00E37A70" w:rsidP="00F070F9">
      <w:pPr>
        <w:rPr>
          <w:b/>
          <w:lang w:eastAsia="sl-SI"/>
        </w:rPr>
      </w:pPr>
    </w:p>
    <w:p w14:paraId="74FDEF25" w14:textId="77777777" w:rsidR="00E37A70" w:rsidRDefault="00E37A70" w:rsidP="00F070F9">
      <w:pPr>
        <w:rPr>
          <w:b/>
          <w:lang w:eastAsia="sl-SI"/>
        </w:rPr>
      </w:pPr>
    </w:p>
    <w:p w14:paraId="574F1200" w14:textId="77777777" w:rsidR="00E37A70" w:rsidRDefault="00E37A70" w:rsidP="00F070F9">
      <w:pPr>
        <w:rPr>
          <w:b/>
          <w:lang w:eastAsia="sl-SI"/>
        </w:rPr>
      </w:pPr>
    </w:p>
    <w:p w14:paraId="34360C37" w14:textId="77777777" w:rsidR="00E37A70" w:rsidRDefault="00E37A70" w:rsidP="00F070F9">
      <w:pPr>
        <w:rPr>
          <w:b/>
          <w:lang w:eastAsia="sl-SI"/>
        </w:rPr>
      </w:pPr>
    </w:p>
    <w:p w14:paraId="6C03F709" w14:textId="77777777" w:rsidR="00E37A70" w:rsidRDefault="00E37A70" w:rsidP="00F070F9">
      <w:pPr>
        <w:rPr>
          <w:b/>
          <w:lang w:eastAsia="sl-SI"/>
        </w:rPr>
      </w:pPr>
    </w:p>
    <w:p w14:paraId="1639D553" w14:textId="77777777" w:rsidR="00E37A70" w:rsidRDefault="00E37A70" w:rsidP="00F070F9">
      <w:pPr>
        <w:rPr>
          <w:b/>
          <w:lang w:eastAsia="sl-SI"/>
        </w:rPr>
      </w:pPr>
    </w:p>
    <w:p w14:paraId="40EDD178" w14:textId="77777777" w:rsidR="00E37A70" w:rsidRDefault="00E37A70" w:rsidP="00F070F9">
      <w:pPr>
        <w:rPr>
          <w:b/>
          <w:lang w:eastAsia="sl-SI"/>
        </w:rPr>
      </w:pPr>
    </w:p>
    <w:p w14:paraId="04CFBB31" w14:textId="77777777" w:rsidR="00E37A70" w:rsidRDefault="00E37A70" w:rsidP="00F070F9">
      <w:pPr>
        <w:rPr>
          <w:b/>
          <w:lang w:eastAsia="sl-SI"/>
        </w:rPr>
      </w:pPr>
    </w:p>
    <w:p w14:paraId="13D9CB17" w14:textId="77777777" w:rsidR="00E37A70" w:rsidRDefault="00E37A70" w:rsidP="00F070F9">
      <w:pPr>
        <w:rPr>
          <w:b/>
          <w:lang w:eastAsia="sl-SI"/>
        </w:rPr>
      </w:pPr>
    </w:p>
    <w:p w14:paraId="2B61D150" w14:textId="77777777" w:rsidR="00E37A70" w:rsidRDefault="00E37A70" w:rsidP="00F070F9">
      <w:pPr>
        <w:rPr>
          <w:b/>
          <w:lang w:eastAsia="sl-SI"/>
        </w:rPr>
      </w:pPr>
    </w:p>
    <w:p w14:paraId="547E7B5B" w14:textId="77777777" w:rsidR="00E37A70" w:rsidRDefault="00E37A70" w:rsidP="00F070F9">
      <w:pPr>
        <w:rPr>
          <w:b/>
          <w:lang w:eastAsia="sl-SI"/>
        </w:rPr>
      </w:pPr>
    </w:p>
    <w:p w14:paraId="5E45B462" w14:textId="77777777" w:rsidR="00E37A70" w:rsidRDefault="00E37A70" w:rsidP="00F070F9">
      <w:pPr>
        <w:rPr>
          <w:b/>
          <w:lang w:eastAsia="sl-SI"/>
        </w:rPr>
      </w:pPr>
    </w:p>
    <w:p w14:paraId="51915408" w14:textId="77777777" w:rsidR="00E37A70" w:rsidRDefault="00E37A70" w:rsidP="00F070F9">
      <w:pPr>
        <w:rPr>
          <w:b/>
          <w:lang w:eastAsia="sl-SI"/>
        </w:rPr>
      </w:pPr>
    </w:p>
    <w:p w14:paraId="08ABEFBC" w14:textId="77777777" w:rsidR="00E37A70" w:rsidRDefault="00E37A70" w:rsidP="00F070F9">
      <w:pPr>
        <w:rPr>
          <w:b/>
          <w:lang w:eastAsia="sl-SI"/>
        </w:rPr>
      </w:pPr>
    </w:p>
    <w:p w14:paraId="09D34CA4" w14:textId="4F325F68" w:rsidR="006A7770" w:rsidRDefault="006A7770" w:rsidP="006A7770">
      <w:pPr>
        <w:pStyle w:val="Naslov"/>
      </w:pPr>
      <w:r w:rsidRPr="00EA1A98">
        <w:lastRenderedPageBreak/>
        <w:t xml:space="preserve">OBR </w:t>
      </w:r>
      <w:r w:rsidR="002075E2">
        <w:t>9</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39212B8F"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r w:rsidRPr="00A51F5E">
        <w:rPr>
          <w:rFonts w:eastAsia="Times New Roman" w:cs="Times New Roman"/>
          <w:b/>
          <w:caps/>
          <w:spacing w:val="5"/>
          <w:kern w:val="28"/>
          <w:lang w:eastAsia="sl-SI"/>
        </w:rPr>
        <w:t>izjava o udeležbi fizičnih in pravnih oseb v lastništvu ponudnika</w:t>
      </w:r>
    </w:p>
    <w:p w14:paraId="4890EC7C"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p>
    <w:p w14:paraId="7ACD1B3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b/>
          <w:lang w:eastAsia="sl-SI"/>
        </w:rPr>
        <w:t>Podatki o ponudniku</w:t>
      </w:r>
      <w:r w:rsidRPr="00A51F5E">
        <w:rPr>
          <w:rFonts w:eastAsia="Calibri" w:cs="Times New Roman"/>
          <w:lang w:eastAsia="sl-SI"/>
        </w:rPr>
        <w:t xml:space="preserve"> (pravna oseba, podjetnik, društvo ali drug pravni subjekt, ki nastopa v postopku javnega naročanja):</w:t>
      </w:r>
    </w:p>
    <w:p w14:paraId="299A532B" w14:textId="77777777" w:rsidR="00AC3487" w:rsidRPr="00A51F5E" w:rsidRDefault="00AC3487" w:rsidP="00AC3487">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08EC3CCC" w14:textId="77777777" w:rsidTr="0021781F">
        <w:trPr>
          <w:cantSplit/>
          <w:trHeight w:val="498"/>
        </w:trPr>
        <w:tc>
          <w:tcPr>
            <w:tcW w:w="4030" w:type="dxa"/>
            <w:tcBorders>
              <w:top w:val="single" w:sz="24" w:space="0" w:color="auto"/>
            </w:tcBorders>
          </w:tcPr>
          <w:p w14:paraId="20755D0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1AD502" w14:textId="77777777" w:rsidTr="0021781F">
        <w:trPr>
          <w:cantSplit/>
          <w:trHeight w:val="498"/>
        </w:trPr>
        <w:tc>
          <w:tcPr>
            <w:tcW w:w="4030" w:type="dxa"/>
          </w:tcPr>
          <w:p w14:paraId="69E50DE9"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Naslov/sedež ponudnika</w:t>
            </w:r>
          </w:p>
        </w:tc>
        <w:tc>
          <w:tcPr>
            <w:tcW w:w="4829" w:type="dxa"/>
            <w:tcBorders>
              <w:left w:val="nil"/>
            </w:tcBorders>
          </w:tcPr>
          <w:p w14:paraId="13539F81"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DB89675" w14:textId="77777777" w:rsidTr="0021781F">
        <w:trPr>
          <w:cantSplit/>
          <w:trHeight w:val="498"/>
        </w:trPr>
        <w:tc>
          <w:tcPr>
            <w:tcW w:w="4030" w:type="dxa"/>
          </w:tcPr>
          <w:p w14:paraId="426A6998"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Vsi zakoniti zastopniki</w:t>
            </w:r>
            <w:r>
              <w:rPr>
                <w:rFonts w:eastAsia="Calibri" w:cs="Times New Roman"/>
                <w:lang w:eastAsia="sl-SI"/>
              </w:rPr>
              <w:t xml:space="preserve"> </w:t>
            </w:r>
          </w:p>
        </w:tc>
        <w:tc>
          <w:tcPr>
            <w:tcW w:w="4829" w:type="dxa"/>
            <w:tcBorders>
              <w:left w:val="nil"/>
            </w:tcBorders>
          </w:tcPr>
          <w:p w14:paraId="0761CB1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6B4F67AA" w14:textId="77777777" w:rsidTr="0021781F">
        <w:trPr>
          <w:cantSplit/>
          <w:trHeight w:val="498"/>
        </w:trPr>
        <w:tc>
          <w:tcPr>
            <w:tcW w:w="4030" w:type="dxa"/>
          </w:tcPr>
          <w:p w14:paraId="3D70D853"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D27CF7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4B12F5B" w14:textId="77777777" w:rsidTr="0021781F">
        <w:trPr>
          <w:cantSplit/>
          <w:trHeight w:val="498"/>
        </w:trPr>
        <w:tc>
          <w:tcPr>
            <w:tcW w:w="4030" w:type="dxa"/>
          </w:tcPr>
          <w:p w14:paraId="6048D79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584DA22"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0C728A35" w14:textId="77777777" w:rsidR="00AC3487" w:rsidRPr="00A51F5E" w:rsidRDefault="00AC3487" w:rsidP="00AC3487">
      <w:pPr>
        <w:tabs>
          <w:tab w:val="left" w:pos="3734"/>
        </w:tabs>
        <w:spacing w:after="0" w:line="276" w:lineRule="auto"/>
        <w:jc w:val="both"/>
        <w:rPr>
          <w:rFonts w:eastAsia="Calibri" w:cs="Times New Roman"/>
          <w:b/>
          <w:lang w:eastAsia="sl-SI"/>
        </w:rPr>
      </w:pPr>
    </w:p>
    <w:p w14:paraId="212CC60F" w14:textId="77777777" w:rsidR="00AC3487" w:rsidRPr="00A51F5E" w:rsidRDefault="00AC3487" w:rsidP="00AC3487">
      <w:pPr>
        <w:tabs>
          <w:tab w:val="left" w:pos="3734"/>
        </w:tabs>
        <w:spacing w:after="0" w:line="276" w:lineRule="auto"/>
        <w:jc w:val="both"/>
        <w:rPr>
          <w:rFonts w:eastAsia="Calibri" w:cs="Times New Roman"/>
          <w:b/>
          <w:lang w:eastAsia="sl-SI"/>
        </w:rPr>
      </w:pPr>
      <w:r w:rsidRPr="00A51F5E">
        <w:rPr>
          <w:rFonts w:eastAsia="Calibri" w:cs="Times New Roman"/>
          <w:b/>
          <w:lang w:eastAsia="sl-SI"/>
        </w:rPr>
        <w:t>Lastniška struktura ponudnika:</w:t>
      </w:r>
    </w:p>
    <w:p w14:paraId="4DB6E6C5" w14:textId="77777777" w:rsidR="00AC3487" w:rsidRPr="00A51F5E" w:rsidRDefault="00AC3487" w:rsidP="00AC3487">
      <w:pPr>
        <w:tabs>
          <w:tab w:val="left" w:pos="3734"/>
        </w:tabs>
        <w:spacing w:after="0" w:line="276" w:lineRule="auto"/>
        <w:jc w:val="both"/>
        <w:rPr>
          <w:rFonts w:eastAsia="Calibri" w:cs="Times New Roman"/>
          <w:b/>
          <w:lang w:eastAsia="sl-SI"/>
        </w:rPr>
      </w:pPr>
    </w:p>
    <w:p w14:paraId="7CBFEBAE" w14:textId="77777777" w:rsidR="00AC3487" w:rsidRPr="00A51F5E" w:rsidRDefault="00AC3487" w:rsidP="00DE1A72">
      <w:pPr>
        <w:numPr>
          <w:ilvl w:val="1"/>
          <w:numId w:val="2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fizičnih oseb v lastništvu ponudnika</w:t>
      </w:r>
    </w:p>
    <w:p w14:paraId="69C1636D" w14:textId="77777777" w:rsidR="00AC3487" w:rsidRPr="00A51F5E" w:rsidRDefault="00AC3487" w:rsidP="00AC3487">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85D0902" w14:textId="77777777" w:rsidTr="0021781F">
        <w:trPr>
          <w:cantSplit/>
          <w:trHeight w:val="498"/>
        </w:trPr>
        <w:tc>
          <w:tcPr>
            <w:tcW w:w="4030" w:type="dxa"/>
            <w:tcBorders>
              <w:top w:val="single" w:sz="24" w:space="0" w:color="auto"/>
            </w:tcBorders>
          </w:tcPr>
          <w:p w14:paraId="3B10381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2435E281" w14:textId="77777777" w:rsidTr="0021781F">
        <w:trPr>
          <w:cantSplit/>
          <w:trHeight w:val="498"/>
        </w:trPr>
        <w:tc>
          <w:tcPr>
            <w:tcW w:w="4030" w:type="dxa"/>
          </w:tcPr>
          <w:p w14:paraId="142F6BB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 stalnega prebivališča</w:t>
            </w:r>
          </w:p>
        </w:tc>
        <w:tc>
          <w:tcPr>
            <w:tcW w:w="4829" w:type="dxa"/>
            <w:tcBorders>
              <w:left w:val="nil"/>
            </w:tcBorders>
          </w:tcPr>
          <w:p w14:paraId="7A442B1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CE1F5F2" w14:textId="77777777" w:rsidTr="0021781F">
        <w:trPr>
          <w:cantSplit/>
          <w:trHeight w:val="498"/>
        </w:trPr>
        <w:tc>
          <w:tcPr>
            <w:tcW w:w="4030" w:type="dxa"/>
          </w:tcPr>
          <w:p w14:paraId="423F3D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0F3705B0"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3A529EC"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4245F084" w14:textId="77777777" w:rsidR="00AC3487" w:rsidRPr="00A51F5E" w:rsidRDefault="00AC3487" w:rsidP="00AC3487">
      <w:pPr>
        <w:tabs>
          <w:tab w:val="left" w:pos="3734"/>
        </w:tabs>
        <w:spacing w:after="0" w:line="276" w:lineRule="auto"/>
        <w:jc w:val="both"/>
        <w:rPr>
          <w:rFonts w:eastAsia="Calibri" w:cs="Times New Roman"/>
          <w:b/>
          <w:lang w:eastAsia="sl-SI"/>
        </w:rPr>
      </w:pPr>
    </w:p>
    <w:p w14:paraId="1028D11F" w14:textId="77777777" w:rsidR="00AC3487" w:rsidRPr="00A51F5E" w:rsidRDefault="00AC3487" w:rsidP="00DE1A72">
      <w:pPr>
        <w:numPr>
          <w:ilvl w:val="1"/>
          <w:numId w:val="2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pravnih oseb v lastništvu ponudnika</w:t>
      </w:r>
    </w:p>
    <w:p w14:paraId="08EB4B96"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948B01C" w14:textId="77777777" w:rsidTr="0021781F">
        <w:trPr>
          <w:cantSplit/>
          <w:trHeight w:val="498"/>
        </w:trPr>
        <w:tc>
          <w:tcPr>
            <w:tcW w:w="4030" w:type="dxa"/>
            <w:tcBorders>
              <w:top w:val="single" w:sz="24" w:space="0" w:color="auto"/>
            </w:tcBorders>
          </w:tcPr>
          <w:p w14:paraId="45BF6B3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F9F3C1" w14:textId="77777777" w:rsidTr="0021781F">
        <w:trPr>
          <w:cantSplit/>
          <w:trHeight w:val="498"/>
        </w:trPr>
        <w:tc>
          <w:tcPr>
            <w:tcW w:w="4030" w:type="dxa"/>
          </w:tcPr>
          <w:p w14:paraId="6498E7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5900B3A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93EE70C" w14:textId="77777777" w:rsidTr="0021781F">
        <w:trPr>
          <w:cantSplit/>
          <w:trHeight w:val="498"/>
        </w:trPr>
        <w:tc>
          <w:tcPr>
            <w:tcW w:w="4030" w:type="dxa"/>
          </w:tcPr>
          <w:p w14:paraId="3208E8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1ADC1C8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EF46CE7" w14:textId="77777777" w:rsidTr="0021781F">
        <w:trPr>
          <w:cantSplit/>
          <w:trHeight w:val="498"/>
        </w:trPr>
        <w:tc>
          <w:tcPr>
            <w:tcW w:w="4030" w:type="dxa"/>
          </w:tcPr>
          <w:p w14:paraId="4D326AD6"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239656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EF2051F" w14:textId="77777777" w:rsidTr="0021781F">
        <w:trPr>
          <w:cantSplit/>
          <w:trHeight w:val="498"/>
        </w:trPr>
        <w:tc>
          <w:tcPr>
            <w:tcW w:w="4030" w:type="dxa"/>
          </w:tcPr>
          <w:p w14:paraId="520281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4539A169"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35BB5725"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6F0AFAF5" w14:textId="77777777" w:rsidR="00AC3487" w:rsidRPr="00A51F5E" w:rsidRDefault="00AC3487" w:rsidP="00AC3487">
      <w:pPr>
        <w:spacing w:after="0" w:line="276" w:lineRule="auto"/>
        <w:jc w:val="both"/>
        <w:rPr>
          <w:rFonts w:eastAsia="Calibri" w:cs="Times New Roman"/>
          <w:b/>
          <w:lang w:eastAsia="sl-SI"/>
        </w:rPr>
      </w:pPr>
    </w:p>
    <w:p w14:paraId="134A8503"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2CDD8F3F"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4ACD1E7B"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3A17302C" w14:textId="77777777" w:rsidR="00AC3487" w:rsidRPr="00A51F5E" w:rsidRDefault="00AC3487" w:rsidP="00DE1A72">
      <w:pPr>
        <w:numPr>
          <w:ilvl w:val="1"/>
          <w:numId w:val="27"/>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družbah, za katere se po določbah zakona, ki ureja gospodarske družbe, šteje, da so povezane družbe s ponudnikom</w:t>
      </w:r>
    </w:p>
    <w:p w14:paraId="269FD982"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168BB638" w14:textId="77777777" w:rsidTr="0021781F">
        <w:trPr>
          <w:cantSplit/>
          <w:trHeight w:val="498"/>
        </w:trPr>
        <w:tc>
          <w:tcPr>
            <w:tcW w:w="4030" w:type="dxa"/>
            <w:tcBorders>
              <w:top w:val="single" w:sz="24" w:space="0" w:color="auto"/>
            </w:tcBorders>
          </w:tcPr>
          <w:p w14:paraId="5D681BAE"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5FD19E98" w14:textId="77777777" w:rsidTr="0021781F">
        <w:trPr>
          <w:cantSplit/>
          <w:trHeight w:val="498"/>
        </w:trPr>
        <w:tc>
          <w:tcPr>
            <w:tcW w:w="4030" w:type="dxa"/>
          </w:tcPr>
          <w:p w14:paraId="08DA2F14"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354CD69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1AE7AD7" w14:textId="77777777" w:rsidTr="0021781F">
        <w:trPr>
          <w:cantSplit/>
          <w:trHeight w:val="498"/>
        </w:trPr>
        <w:tc>
          <w:tcPr>
            <w:tcW w:w="4030" w:type="dxa"/>
          </w:tcPr>
          <w:p w14:paraId="07BE2675"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Vrsta povezave/delež lastništva</w:t>
            </w:r>
          </w:p>
        </w:tc>
        <w:tc>
          <w:tcPr>
            <w:tcW w:w="4829" w:type="dxa"/>
            <w:tcBorders>
              <w:left w:val="nil"/>
            </w:tcBorders>
          </w:tcPr>
          <w:p w14:paraId="24D605EF"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00903B1" w14:textId="77777777" w:rsidTr="0021781F">
        <w:trPr>
          <w:cantSplit/>
          <w:trHeight w:val="498"/>
        </w:trPr>
        <w:tc>
          <w:tcPr>
            <w:tcW w:w="4030" w:type="dxa"/>
          </w:tcPr>
          <w:p w14:paraId="5DAB5BDA"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11EF9A8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7C4FA26" w14:textId="77777777" w:rsidTr="0021781F">
        <w:trPr>
          <w:cantSplit/>
          <w:trHeight w:val="498"/>
        </w:trPr>
        <w:tc>
          <w:tcPr>
            <w:tcW w:w="4030" w:type="dxa"/>
          </w:tcPr>
          <w:p w14:paraId="64DF696D"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9DC696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6ABD5A32"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7D3A1A8F" w14:textId="77777777" w:rsidR="00AC3487" w:rsidRPr="00A51F5E" w:rsidRDefault="00AC3487" w:rsidP="00AC3487">
      <w:pPr>
        <w:tabs>
          <w:tab w:val="left" w:pos="3734"/>
        </w:tabs>
        <w:spacing w:after="0" w:line="276" w:lineRule="auto"/>
        <w:jc w:val="both"/>
        <w:rPr>
          <w:rFonts w:eastAsia="Calibri" w:cs="Times New Roman"/>
          <w:lang w:eastAsia="sl-SI"/>
        </w:rPr>
      </w:pPr>
    </w:p>
    <w:p w14:paraId="3919DD74" w14:textId="77777777" w:rsidR="00AC3487" w:rsidRPr="00A51F5E" w:rsidRDefault="00AC3487" w:rsidP="00AC3487">
      <w:pPr>
        <w:tabs>
          <w:tab w:val="left" w:pos="3734"/>
        </w:tabs>
        <w:spacing w:after="0" w:line="276" w:lineRule="auto"/>
        <w:jc w:val="both"/>
        <w:rPr>
          <w:rFonts w:eastAsia="Calibri" w:cs="Times New Roman"/>
          <w:lang w:eastAsia="sl-SI"/>
        </w:rPr>
      </w:pPr>
    </w:p>
    <w:p w14:paraId="30518E92" w14:textId="77777777" w:rsidR="00AC3487" w:rsidRPr="00A51F5E" w:rsidRDefault="00AC3487" w:rsidP="00AC3487">
      <w:pPr>
        <w:spacing w:after="0" w:line="276" w:lineRule="auto"/>
        <w:jc w:val="both"/>
        <w:rPr>
          <w:rFonts w:eastAsia="Calibri" w:cs="Times New Roman"/>
          <w:lang w:eastAsia="sl-SI"/>
        </w:rPr>
      </w:pPr>
      <w:r w:rsidRPr="00A51F5E">
        <w:rPr>
          <w:rFonts w:eastAsia="Calibri" w:cs="Times New Roman"/>
          <w:lang w:eastAsia="sl-SI"/>
        </w:rPr>
        <w:t>Izjavljam, da sem kot fizične osebe - udeležence v lastništvu ponudnika navedel:</w:t>
      </w:r>
    </w:p>
    <w:p w14:paraId="43D7524D" w14:textId="77777777" w:rsidR="00AC3487" w:rsidRPr="00A51F5E" w:rsidRDefault="00AC3487" w:rsidP="00DE1A72">
      <w:pPr>
        <w:numPr>
          <w:ilvl w:val="0"/>
          <w:numId w:val="2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A51F5E" w:rsidRDefault="00AC3487" w:rsidP="00DE1A72">
      <w:pPr>
        <w:numPr>
          <w:ilvl w:val="0"/>
          <w:numId w:val="2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A51F5E" w:rsidRDefault="00AC3487" w:rsidP="00AC3487">
      <w:pPr>
        <w:tabs>
          <w:tab w:val="left" w:pos="3734"/>
        </w:tabs>
        <w:spacing w:after="0" w:line="276" w:lineRule="auto"/>
        <w:jc w:val="both"/>
        <w:rPr>
          <w:rFonts w:eastAsia="Calibri" w:cs="Times New Roman"/>
          <w:lang w:eastAsia="sl-SI"/>
        </w:rPr>
      </w:pPr>
    </w:p>
    <w:p w14:paraId="54AE8BD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A51F5E" w:rsidRDefault="00AC3487" w:rsidP="00AC3487">
      <w:pPr>
        <w:tabs>
          <w:tab w:val="left" w:pos="3734"/>
        </w:tabs>
        <w:spacing w:after="0" w:line="276" w:lineRule="auto"/>
        <w:jc w:val="both"/>
        <w:rPr>
          <w:rFonts w:eastAsia="Calibri" w:cs="Times New Roman"/>
          <w:lang w:eastAsia="sl-SI"/>
        </w:rPr>
      </w:pPr>
    </w:p>
    <w:p w14:paraId="449EE866"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A51F5E" w:rsidRDefault="00AC3487" w:rsidP="00AC3487">
      <w:pPr>
        <w:tabs>
          <w:tab w:val="left" w:pos="4395"/>
        </w:tabs>
        <w:spacing w:after="0" w:line="276" w:lineRule="auto"/>
        <w:jc w:val="both"/>
        <w:rPr>
          <w:rFonts w:eastAsia="Calibri" w:cs="Times New Roman"/>
          <w:lang w:eastAsia="sl-SI"/>
        </w:rPr>
      </w:pPr>
    </w:p>
    <w:p w14:paraId="064AAACF" w14:textId="1B8A33D8" w:rsidR="00AC3487" w:rsidRDefault="00AC3487" w:rsidP="00AC3487">
      <w:pPr>
        <w:rPr>
          <w:rFonts w:eastAsia="Calibri" w:cs="Times New Roman"/>
          <w:lang w:eastAsia="sl-SI"/>
        </w:rPr>
      </w:pP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4"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2"/>
      <w:bookmarkEnd w:id="34"/>
      <w:tr w:rsidR="008A10DD" w:rsidRPr="00EA1A98" w14:paraId="71E16823" w14:textId="77777777" w:rsidTr="0021781F">
        <w:trPr>
          <w:jc w:val="center"/>
        </w:trPr>
        <w:tc>
          <w:tcPr>
            <w:tcW w:w="2976" w:type="dxa"/>
          </w:tcPr>
          <w:p w14:paraId="2805CF7A" w14:textId="77777777" w:rsidR="008A10DD" w:rsidRPr="00EA1A98" w:rsidRDefault="008A10DD" w:rsidP="0021781F">
            <w:pPr>
              <w:pStyle w:val="Brezrazmikov"/>
              <w:rPr>
                <w:rFonts w:ascii="Garamond" w:hAnsi="Garamond" w:cs="EB Garamond"/>
                <w:bCs/>
                <w:iCs/>
                <w:lang w:val="sl-SI"/>
              </w:rPr>
            </w:pPr>
          </w:p>
        </w:tc>
        <w:tc>
          <w:tcPr>
            <w:tcW w:w="2694" w:type="dxa"/>
          </w:tcPr>
          <w:p w14:paraId="01F5455B" w14:textId="77777777" w:rsidR="008A10DD" w:rsidRPr="00EA1A98" w:rsidRDefault="008A10DD" w:rsidP="0021781F">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21781F">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C155A1">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E5B" w14:textId="77777777" w:rsidR="00A34C8E" w:rsidRDefault="00A34C8E" w:rsidP="006F0C4A">
      <w:pPr>
        <w:spacing w:after="0" w:line="240" w:lineRule="auto"/>
      </w:pPr>
      <w:r>
        <w:separator/>
      </w:r>
    </w:p>
  </w:endnote>
  <w:endnote w:type="continuationSeparator" w:id="0">
    <w:p w14:paraId="4121D95C" w14:textId="77777777" w:rsidR="00A34C8E" w:rsidRDefault="00A34C8E"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EB Garamond">
    <w:altName w:val="Cambria Math"/>
    <w:charset w:val="00"/>
    <w:family w:val="auto"/>
    <w:pitch w:val="variable"/>
    <w:sig w:usb0="00000001"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13B4" w14:textId="77777777" w:rsidR="00A34C8E" w:rsidRDefault="00A34C8E">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A34C8E" w:rsidRPr="006A7770" w14:paraId="69BDBBCD" w14:textId="77777777" w:rsidTr="00C155A1">
      <w:trPr>
        <w:trHeight w:val="80"/>
      </w:trPr>
      <w:tc>
        <w:tcPr>
          <w:tcW w:w="12474" w:type="dxa"/>
          <w:tcBorders>
            <w:right w:val="nil"/>
          </w:tcBorders>
        </w:tcPr>
        <w:p w14:paraId="3CB5AE2B" w14:textId="0D742D05" w:rsidR="00A34C8E" w:rsidRPr="006A7770" w:rsidRDefault="00A34C8E" w:rsidP="00C155A1">
          <w:pPr>
            <w:tabs>
              <w:tab w:val="center" w:pos="4819"/>
              <w:tab w:val="right" w:pos="9638"/>
            </w:tabs>
            <w:jc w:val="both"/>
            <w:rPr>
              <w:rFonts w:ascii="Garamond" w:hAnsi="Garamond" w:cstheme="majorHAnsi"/>
            </w:rPr>
          </w:pP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20E76FEE" w14:textId="099AADAE" w:rsidR="00A34C8E" w:rsidRPr="006A7770" w:rsidRDefault="00A34C8E" w:rsidP="00C155A1">
                  <w:pPr>
                    <w:tabs>
                      <w:tab w:val="center" w:pos="4819"/>
                      <w:tab w:val="right" w:pos="9638"/>
                    </w:tabs>
                    <w:jc w:val="right"/>
                    <w:rPr>
                      <w:rFonts w:ascii="Garamond" w:hAnsi="Garamond"/>
                    </w:rPr>
                  </w:pPr>
                  <w:r w:rsidRPr="006A7770">
                    <w:rPr>
                      <w:rFonts w:ascii="Garamond" w:hAnsi="Garamond" w:cstheme="majorHAnsi"/>
                    </w:rPr>
                    <w:t xml:space="preserve">Stran </w:t>
                  </w:r>
                  <w:r w:rsidRPr="006A7770">
                    <w:rPr>
                      <w:rFonts w:cstheme="majorHAnsi"/>
                      <w:bCs/>
                    </w:rPr>
                    <w:fldChar w:fldCharType="begin"/>
                  </w:r>
                  <w:r w:rsidRPr="006A7770">
                    <w:rPr>
                      <w:rFonts w:ascii="Garamond" w:hAnsi="Garamond" w:cstheme="majorHAnsi"/>
                      <w:bCs/>
                    </w:rPr>
                    <w:instrText>PAGE</w:instrText>
                  </w:r>
                  <w:r w:rsidRPr="006A7770">
                    <w:rPr>
                      <w:rFonts w:cstheme="majorHAnsi"/>
                      <w:bCs/>
                    </w:rPr>
                    <w:fldChar w:fldCharType="separate"/>
                  </w:r>
                  <w:r w:rsidR="00EA1A1D">
                    <w:rPr>
                      <w:rFonts w:ascii="Garamond" w:hAnsi="Garamond" w:cstheme="majorHAnsi"/>
                      <w:bCs/>
                      <w:noProof/>
                    </w:rPr>
                    <w:t>19</w:t>
                  </w:r>
                  <w:r w:rsidRPr="006A7770">
                    <w:rPr>
                      <w:rFonts w:cstheme="majorHAnsi"/>
                      <w:bCs/>
                    </w:rPr>
                    <w:fldChar w:fldCharType="end"/>
                  </w:r>
                  <w:r w:rsidRPr="006A7770">
                    <w:rPr>
                      <w:rFonts w:ascii="Garamond" w:hAnsi="Garamond" w:cstheme="majorHAnsi"/>
                    </w:rPr>
                    <w:t xml:space="preserve"> od </w:t>
                  </w:r>
                  <w:r w:rsidRPr="006A7770">
                    <w:rPr>
                      <w:rFonts w:cstheme="majorHAnsi"/>
                      <w:bCs/>
                    </w:rPr>
                    <w:fldChar w:fldCharType="begin"/>
                  </w:r>
                  <w:r w:rsidRPr="006A7770">
                    <w:rPr>
                      <w:rFonts w:ascii="Garamond" w:hAnsi="Garamond" w:cstheme="majorHAnsi"/>
                      <w:bCs/>
                    </w:rPr>
                    <w:instrText>NUMPAGES</w:instrText>
                  </w:r>
                  <w:r w:rsidRPr="006A7770">
                    <w:rPr>
                      <w:rFonts w:cstheme="majorHAnsi"/>
                      <w:bCs/>
                    </w:rPr>
                    <w:fldChar w:fldCharType="separate"/>
                  </w:r>
                  <w:r w:rsidR="00EA1A1D">
                    <w:rPr>
                      <w:rFonts w:ascii="Garamond" w:hAnsi="Garamond" w:cstheme="majorHAnsi"/>
                      <w:bCs/>
                      <w:noProof/>
                    </w:rPr>
                    <w:t>30</w:t>
                  </w:r>
                  <w:r w:rsidRPr="006A7770">
                    <w:rPr>
                      <w:rFonts w:cstheme="majorHAnsi"/>
                      <w:bCs/>
                    </w:rPr>
                    <w:fldChar w:fldCharType="end"/>
                  </w:r>
                </w:p>
              </w:sdtContent>
            </w:sdt>
          </w:sdtContent>
        </w:sdt>
      </w:tc>
    </w:tr>
  </w:tbl>
  <w:p w14:paraId="2EDA861C" w14:textId="77777777" w:rsidR="00A34C8E" w:rsidRDefault="00A34C8E"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27B9" w14:textId="77777777" w:rsidR="00A34C8E" w:rsidRDefault="00A34C8E" w:rsidP="006F0C4A">
      <w:pPr>
        <w:spacing w:after="0" w:line="240" w:lineRule="auto"/>
      </w:pPr>
      <w:r>
        <w:separator/>
      </w:r>
    </w:p>
  </w:footnote>
  <w:footnote w:type="continuationSeparator" w:id="0">
    <w:p w14:paraId="31329AAA" w14:textId="77777777" w:rsidR="00A34C8E" w:rsidRDefault="00A34C8E" w:rsidP="006F0C4A">
      <w:pPr>
        <w:spacing w:after="0" w:line="240" w:lineRule="auto"/>
      </w:pPr>
      <w:r>
        <w:continuationSeparator/>
      </w:r>
    </w:p>
  </w:footnote>
  <w:footnote w:id="1">
    <w:p w14:paraId="7BFE02DE" w14:textId="77777777" w:rsidR="00A34C8E" w:rsidRPr="003C1384" w:rsidRDefault="00A34C8E"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5AC0ED8A" w14:textId="7B4AA03A" w:rsidR="00A34C8E" w:rsidRPr="00AD56D9" w:rsidRDefault="00A34C8E"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A34C8E" w:rsidRPr="002E5A3D" w:rsidRDefault="00A34C8E"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A34C8E" w:rsidRPr="002600B5" w:rsidRDefault="00A34C8E"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6CB3" w14:textId="77777777" w:rsidR="00A34C8E" w:rsidRPr="006A7770" w:rsidRDefault="00A34C8E"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p>
  <w:p w14:paraId="2501D96F" w14:textId="77777777" w:rsidR="00A34C8E" w:rsidRDefault="00A34C8E"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5958C89B" w:rsidR="00A34C8E" w:rsidRPr="00682989" w:rsidRDefault="00A34C8E" w:rsidP="00682989">
    <w:pPr>
      <w:pStyle w:val="Glava"/>
      <w:rPr>
        <w:sz w:val="20"/>
        <w:szCs w:val="20"/>
      </w:rPr>
    </w:pPr>
    <w:r w:rsidRPr="00682989">
      <w:rPr>
        <w:sz w:val="20"/>
        <w:szCs w:val="20"/>
      </w:rPr>
      <w:t xml:space="preserve">Obrazci </w:t>
    </w:r>
    <w:r>
      <w:rPr>
        <w:sz w:val="20"/>
        <w:szCs w:val="20"/>
      </w:rPr>
      <w:t xml:space="preserve">                                                                            JN401-18/2023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45553"/>
    <w:multiLevelType w:val="hybridMultilevel"/>
    <w:tmpl w:val="72B27E1C"/>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50B9"/>
    <w:multiLevelType w:val="hybridMultilevel"/>
    <w:tmpl w:val="1A1CEAA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3EFCD56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62093F"/>
    <w:multiLevelType w:val="hybridMultilevel"/>
    <w:tmpl w:val="EA36D44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451377"/>
    <w:multiLevelType w:val="hybridMultilevel"/>
    <w:tmpl w:val="FE687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A156AA"/>
    <w:multiLevelType w:val="hybridMultilevel"/>
    <w:tmpl w:val="0810C03C"/>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15D20"/>
    <w:multiLevelType w:val="hybridMultilevel"/>
    <w:tmpl w:val="1CCC4268"/>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7F2F0B"/>
    <w:multiLevelType w:val="hybridMultilevel"/>
    <w:tmpl w:val="F086D9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22" w15:restartNumberingAfterBreak="0">
    <w:nsid w:val="211B4278"/>
    <w:multiLevelType w:val="hybridMultilevel"/>
    <w:tmpl w:val="67A6BB62"/>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3"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BFC133D"/>
    <w:multiLevelType w:val="hybridMultilevel"/>
    <w:tmpl w:val="0810C03C"/>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7"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5687677"/>
    <w:multiLevelType w:val="hybridMultilevel"/>
    <w:tmpl w:val="0F92D426"/>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3" w15:restartNumberingAfterBreak="0">
    <w:nsid w:val="459A6045"/>
    <w:multiLevelType w:val="hybridMultilevel"/>
    <w:tmpl w:val="A516AFB6"/>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4"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7" w15:restartNumberingAfterBreak="0">
    <w:nsid w:val="52722918"/>
    <w:multiLevelType w:val="hybridMultilevel"/>
    <w:tmpl w:val="0810C03C"/>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C0389D"/>
    <w:multiLevelType w:val="hybridMultilevel"/>
    <w:tmpl w:val="264A4C30"/>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55176899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6226188">
    <w:abstractNumId w:val="24"/>
  </w:num>
  <w:num w:numId="3" w16cid:durableId="1409230159">
    <w:abstractNumId w:val="11"/>
  </w:num>
  <w:num w:numId="4" w16cid:durableId="1680739519">
    <w:abstractNumId w:val="0"/>
  </w:num>
  <w:num w:numId="5" w16cid:durableId="2014145434">
    <w:abstractNumId w:val="34"/>
  </w:num>
  <w:num w:numId="6" w16cid:durableId="1310134970">
    <w:abstractNumId w:val="35"/>
  </w:num>
  <w:num w:numId="7" w16cid:durableId="471563788">
    <w:abstractNumId w:val="4"/>
  </w:num>
  <w:num w:numId="8" w16cid:durableId="488450177">
    <w:abstractNumId w:val="43"/>
  </w:num>
  <w:num w:numId="9" w16cid:durableId="460734452">
    <w:abstractNumId w:val="27"/>
  </w:num>
  <w:num w:numId="10" w16cid:durableId="520433481">
    <w:abstractNumId w:val="45"/>
  </w:num>
  <w:num w:numId="11" w16cid:durableId="1021591302">
    <w:abstractNumId w:val="49"/>
  </w:num>
  <w:num w:numId="12" w16cid:durableId="526482469">
    <w:abstractNumId w:val="1"/>
  </w:num>
  <w:num w:numId="13" w16cid:durableId="297495438">
    <w:abstractNumId w:val="28"/>
  </w:num>
  <w:num w:numId="14" w16cid:durableId="433668808">
    <w:abstractNumId w:val="16"/>
  </w:num>
  <w:num w:numId="15" w16cid:durableId="519666711">
    <w:abstractNumId w:val="36"/>
  </w:num>
  <w:num w:numId="16" w16cid:durableId="161698531">
    <w:abstractNumId w:val="21"/>
  </w:num>
  <w:num w:numId="17" w16cid:durableId="1812017150">
    <w:abstractNumId w:val="38"/>
  </w:num>
  <w:num w:numId="18" w16cid:durableId="1130127392">
    <w:abstractNumId w:val="23"/>
  </w:num>
  <w:num w:numId="19" w16cid:durableId="2088991179">
    <w:abstractNumId w:val="30"/>
  </w:num>
  <w:num w:numId="20" w16cid:durableId="569117842">
    <w:abstractNumId w:val="31"/>
  </w:num>
  <w:num w:numId="21" w16cid:durableId="1921870982">
    <w:abstractNumId w:val="7"/>
  </w:num>
  <w:num w:numId="22" w16cid:durableId="986857811">
    <w:abstractNumId w:val="6"/>
  </w:num>
  <w:num w:numId="23" w16cid:durableId="132258711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2632509">
    <w:abstractNumId w:val="8"/>
  </w:num>
  <w:num w:numId="25" w16cid:durableId="312684692">
    <w:abstractNumId w:val="20"/>
  </w:num>
  <w:num w:numId="26" w16cid:durableId="164632795">
    <w:abstractNumId w:val="52"/>
  </w:num>
  <w:num w:numId="27" w16cid:durableId="877159344">
    <w:abstractNumId w:val="25"/>
  </w:num>
  <w:num w:numId="28" w16cid:durableId="1082801858">
    <w:abstractNumId w:val="44"/>
  </w:num>
  <w:num w:numId="29" w16cid:durableId="14894331">
    <w:abstractNumId w:val="40"/>
  </w:num>
  <w:num w:numId="30" w16cid:durableId="1624657313">
    <w:abstractNumId w:val="47"/>
  </w:num>
  <w:num w:numId="31" w16cid:durableId="988286432">
    <w:abstractNumId w:val="13"/>
  </w:num>
  <w:num w:numId="32" w16cid:durableId="1272320340">
    <w:abstractNumId w:val="3"/>
  </w:num>
  <w:num w:numId="33" w16cid:durableId="149566756">
    <w:abstractNumId w:val="39"/>
  </w:num>
  <w:num w:numId="34" w16cid:durableId="2073234087">
    <w:abstractNumId w:val="29"/>
  </w:num>
  <w:num w:numId="35" w16cid:durableId="16197943">
    <w:abstractNumId w:val="32"/>
  </w:num>
  <w:num w:numId="36" w16cid:durableId="1380012717">
    <w:abstractNumId w:val="5"/>
  </w:num>
  <w:num w:numId="37" w16cid:durableId="511531730">
    <w:abstractNumId w:val="19"/>
  </w:num>
  <w:num w:numId="38" w16cid:durableId="2140607859">
    <w:abstractNumId w:val="14"/>
  </w:num>
  <w:num w:numId="39" w16cid:durableId="1219442290">
    <w:abstractNumId w:val="41"/>
  </w:num>
  <w:num w:numId="40" w16cid:durableId="1181356036">
    <w:abstractNumId w:val="42"/>
  </w:num>
  <w:num w:numId="41" w16cid:durableId="2071800567">
    <w:abstractNumId w:val="18"/>
  </w:num>
  <w:num w:numId="42" w16cid:durableId="447968689">
    <w:abstractNumId w:val="33"/>
  </w:num>
  <w:num w:numId="43" w16cid:durableId="842479277">
    <w:abstractNumId w:val="15"/>
  </w:num>
  <w:num w:numId="44" w16cid:durableId="1879734460">
    <w:abstractNumId w:val="26"/>
  </w:num>
  <w:num w:numId="45" w16cid:durableId="888540696">
    <w:abstractNumId w:val="2"/>
  </w:num>
  <w:num w:numId="46" w16cid:durableId="1734548576">
    <w:abstractNumId w:val="17"/>
  </w:num>
  <w:num w:numId="47" w16cid:durableId="332799870">
    <w:abstractNumId w:val="37"/>
  </w:num>
  <w:num w:numId="48" w16cid:durableId="1116874300">
    <w:abstractNumId w:val="22"/>
  </w:num>
  <w:num w:numId="49" w16cid:durableId="2146314358">
    <w:abstractNumId w:val="48"/>
  </w:num>
  <w:num w:numId="50" w16cid:durableId="444151715">
    <w:abstractNumId w:val="51"/>
  </w:num>
  <w:num w:numId="51" w16cid:durableId="101345602">
    <w:abstractNumId w:val="10"/>
  </w:num>
  <w:num w:numId="52" w16cid:durableId="1170946213">
    <w:abstractNumId w:val="46"/>
  </w:num>
  <w:num w:numId="53" w16cid:durableId="393045819">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469DB"/>
    <w:rsid w:val="000650C6"/>
    <w:rsid w:val="00071BC0"/>
    <w:rsid w:val="00076689"/>
    <w:rsid w:val="00076CEE"/>
    <w:rsid w:val="00092C42"/>
    <w:rsid w:val="000C42FD"/>
    <w:rsid w:val="000D2A26"/>
    <w:rsid w:val="000D6EA4"/>
    <w:rsid w:val="000D7BF0"/>
    <w:rsid w:val="000F0554"/>
    <w:rsid w:val="00107E27"/>
    <w:rsid w:val="001115B3"/>
    <w:rsid w:val="001253EA"/>
    <w:rsid w:val="00126F5D"/>
    <w:rsid w:val="001433C9"/>
    <w:rsid w:val="00143B4A"/>
    <w:rsid w:val="00150F59"/>
    <w:rsid w:val="00162C8C"/>
    <w:rsid w:val="00163E03"/>
    <w:rsid w:val="00173FF2"/>
    <w:rsid w:val="0019722F"/>
    <w:rsid w:val="001C1D26"/>
    <w:rsid w:val="001E089B"/>
    <w:rsid w:val="001E2BDD"/>
    <w:rsid w:val="001F05B6"/>
    <w:rsid w:val="00205296"/>
    <w:rsid w:val="002075E2"/>
    <w:rsid w:val="00207C82"/>
    <w:rsid w:val="0021781F"/>
    <w:rsid w:val="00225DCE"/>
    <w:rsid w:val="002267BF"/>
    <w:rsid w:val="002349EE"/>
    <w:rsid w:val="002679A1"/>
    <w:rsid w:val="00270F80"/>
    <w:rsid w:val="0028457E"/>
    <w:rsid w:val="002B1AB0"/>
    <w:rsid w:val="002C3EDB"/>
    <w:rsid w:val="002D2BB7"/>
    <w:rsid w:val="002D63CF"/>
    <w:rsid w:val="003006BA"/>
    <w:rsid w:val="003110BE"/>
    <w:rsid w:val="00314C50"/>
    <w:rsid w:val="00327EA4"/>
    <w:rsid w:val="00327F9E"/>
    <w:rsid w:val="00333226"/>
    <w:rsid w:val="0034149F"/>
    <w:rsid w:val="00357DFB"/>
    <w:rsid w:val="0036378C"/>
    <w:rsid w:val="003641A0"/>
    <w:rsid w:val="00366379"/>
    <w:rsid w:val="0037262B"/>
    <w:rsid w:val="00375062"/>
    <w:rsid w:val="00377151"/>
    <w:rsid w:val="0038777B"/>
    <w:rsid w:val="003904B1"/>
    <w:rsid w:val="003B2879"/>
    <w:rsid w:val="003B6EA0"/>
    <w:rsid w:val="003D092D"/>
    <w:rsid w:val="003E4B62"/>
    <w:rsid w:val="003F01B4"/>
    <w:rsid w:val="003F52AE"/>
    <w:rsid w:val="00417902"/>
    <w:rsid w:val="00420690"/>
    <w:rsid w:val="00420E77"/>
    <w:rsid w:val="0042787D"/>
    <w:rsid w:val="00472A6D"/>
    <w:rsid w:val="00484943"/>
    <w:rsid w:val="004873D1"/>
    <w:rsid w:val="00490162"/>
    <w:rsid w:val="00494848"/>
    <w:rsid w:val="004A13DA"/>
    <w:rsid w:val="004B1C5F"/>
    <w:rsid w:val="004E41AA"/>
    <w:rsid w:val="004F0FB5"/>
    <w:rsid w:val="004F6372"/>
    <w:rsid w:val="00520C55"/>
    <w:rsid w:val="005364AE"/>
    <w:rsid w:val="00547C8B"/>
    <w:rsid w:val="00550506"/>
    <w:rsid w:val="00564559"/>
    <w:rsid w:val="00564F29"/>
    <w:rsid w:val="00566A67"/>
    <w:rsid w:val="00567B45"/>
    <w:rsid w:val="005B341B"/>
    <w:rsid w:val="005B7121"/>
    <w:rsid w:val="005C7785"/>
    <w:rsid w:val="005D0A52"/>
    <w:rsid w:val="005D0E06"/>
    <w:rsid w:val="005F0BF4"/>
    <w:rsid w:val="005F394D"/>
    <w:rsid w:val="005F6F39"/>
    <w:rsid w:val="006035F7"/>
    <w:rsid w:val="00652D6F"/>
    <w:rsid w:val="00666AFC"/>
    <w:rsid w:val="00674BCE"/>
    <w:rsid w:val="0067670D"/>
    <w:rsid w:val="00682989"/>
    <w:rsid w:val="006841CE"/>
    <w:rsid w:val="0068663C"/>
    <w:rsid w:val="006A5FAA"/>
    <w:rsid w:val="006A7770"/>
    <w:rsid w:val="006B4EA4"/>
    <w:rsid w:val="006D01A9"/>
    <w:rsid w:val="006D078F"/>
    <w:rsid w:val="006D17AB"/>
    <w:rsid w:val="006E7F52"/>
    <w:rsid w:val="006F0C4A"/>
    <w:rsid w:val="006F5CC3"/>
    <w:rsid w:val="006F7A5C"/>
    <w:rsid w:val="00706BBE"/>
    <w:rsid w:val="0071364D"/>
    <w:rsid w:val="007248D6"/>
    <w:rsid w:val="00730EB1"/>
    <w:rsid w:val="0073652D"/>
    <w:rsid w:val="0074553E"/>
    <w:rsid w:val="00753F22"/>
    <w:rsid w:val="0079670F"/>
    <w:rsid w:val="007A3E3C"/>
    <w:rsid w:val="007B6B06"/>
    <w:rsid w:val="007E4E1D"/>
    <w:rsid w:val="007E5F1F"/>
    <w:rsid w:val="007F1332"/>
    <w:rsid w:val="00803EEE"/>
    <w:rsid w:val="0080498F"/>
    <w:rsid w:val="00807A90"/>
    <w:rsid w:val="008604C6"/>
    <w:rsid w:val="008809D6"/>
    <w:rsid w:val="00890A8D"/>
    <w:rsid w:val="008A10DD"/>
    <w:rsid w:val="008B4F86"/>
    <w:rsid w:val="008B515B"/>
    <w:rsid w:val="008B527C"/>
    <w:rsid w:val="008B6790"/>
    <w:rsid w:val="008C61FC"/>
    <w:rsid w:val="008E5324"/>
    <w:rsid w:val="008F7D71"/>
    <w:rsid w:val="009159D9"/>
    <w:rsid w:val="00920509"/>
    <w:rsid w:val="00920854"/>
    <w:rsid w:val="00930831"/>
    <w:rsid w:val="0094718C"/>
    <w:rsid w:val="00947406"/>
    <w:rsid w:val="00965CDD"/>
    <w:rsid w:val="00972AD9"/>
    <w:rsid w:val="009750D0"/>
    <w:rsid w:val="00984ADE"/>
    <w:rsid w:val="009908D2"/>
    <w:rsid w:val="0099305A"/>
    <w:rsid w:val="009A67A5"/>
    <w:rsid w:val="009D535E"/>
    <w:rsid w:val="009D6B50"/>
    <w:rsid w:val="009E4508"/>
    <w:rsid w:val="00A023FE"/>
    <w:rsid w:val="00A02ED1"/>
    <w:rsid w:val="00A03FA1"/>
    <w:rsid w:val="00A06531"/>
    <w:rsid w:val="00A24DF1"/>
    <w:rsid w:val="00A33C39"/>
    <w:rsid w:val="00A34C8E"/>
    <w:rsid w:val="00A375D4"/>
    <w:rsid w:val="00A45A30"/>
    <w:rsid w:val="00A53B9F"/>
    <w:rsid w:val="00A551BA"/>
    <w:rsid w:val="00A613DA"/>
    <w:rsid w:val="00A640EF"/>
    <w:rsid w:val="00A75D74"/>
    <w:rsid w:val="00A75E1A"/>
    <w:rsid w:val="00A77F1A"/>
    <w:rsid w:val="00A85A5F"/>
    <w:rsid w:val="00A97950"/>
    <w:rsid w:val="00AB428A"/>
    <w:rsid w:val="00AC33BA"/>
    <w:rsid w:val="00AC3487"/>
    <w:rsid w:val="00AC47FA"/>
    <w:rsid w:val="00AD0694"/>
    <w:rsid w:val="00AE2643"/>
    <w:rsid w:val="00AF077F"/>
    <w:rsid w:val="00AF2666"/>
    <w:rsid w:val="00B00DCA"/>
    <w:rsid w:val="00B106CB"/>
    <w:rsid w:val="00B12118"/>
    <w:rsid w:val="00B172EC"/>
    <w:rsid w:val="00B17310"/>
    <w:rsid w:val="00B23DF2"/>
    <w:rsid w:val="00B26FCF"/>
    <w:rsid w:val="00B31451"/>
    <w:rsid w:val="00B33D5D"/>
    <w:rsid w:val="00B448B5"/>
    <w:rsid w:val="00B46D7F"/>
    <w:rsid w:val="00B5218D"/>
    <w:rsid w:val="00B65ADE"/>
    <w:rsid w:val="00B717AF"/>
    <w:rsid w:val="00B72BA8"/>
    <w:rsid w:val="00B764BB"/>
    <w:rsid w:val="00B8149F"/>
    <w:rsid w:val="00B90A56"/>
    <w:rsid w:val="00B92ECD"/>
    <w:rsid w:val="00BA409C"/>
    <w:rsid w:val="00BB1FF8"/>
    <w:rsid w:val="00BC3691"/>
    <w:rsid w:val="00BC396D"/>
    <w:rsid w:val="00BC55B0"/>
    <w:rsid w:val="00BE527F"/>
    <w:rsid w:val="00BF21D0"/>
    <w:rsid w:val="00C05313"/>
    <w:rsid w:val="00C14DF7"/>
    <w:rsid w:val="00C155A1"/>
    <w:rsid w:val="00C26717"/>
    <w:rsid w:val="00C37B9D"/>
    <w:rsid w:val="00C61658"/>
    <w:rsid w:val="00C767E0"/>
    <w:rsid w:val="00C8506A"/>
    <w:rsid w:val="00CA2757"/>
    <w:rsid w:val="00CA3021"/>
    <w:rsid w:val="00CB5844"/>
    <w:rsid w:val="00CC092A"/>
    <w:rsid w:val="00CC4898"/>
    <w:rsid w:val="00CC5CB3"/>
    <w:rsid w:val="00CC77E1"/>
    <w:rsid w:val="00CD3B52"/>
    <w:rsid w:val="00CD73CA"/>
    <w:rsid w:val="00CE106A"/>
    <w:rsid w:val="00CE210F"/>
    <w:rsid w:val="00CE5AC7"/>
    <w:rsid w:val="00CF0E22"/>
    <w:rsid w:val="00D00C33"/>
    <w:rsid w:val="00D14531"/>
    <w:rsid w:val="00D3025B"/>
    <w:rsid w:val="00D31BDC"/>
    <w:rsid w:val="00D35F2D"/>
    <w:rsid w:val="00D36E5C"/>
    <w:rsid w:val="00D64CBF"/>
    <w:rsid w:val="00DB1136"/>
    <w:rsid w:val="00DB244A"/>
    <w:rsid w:val="00DC3318"/>
    <w:rsid w:val="00DC4681"/>
    <w:rsid w:val="00DC5111"/>
    <w:rsid w:val="00DE1A72"/>
    <w:rsid w:val="00E12AB6"/>
    <w:rsid w:val="00E27833"/>
    <w:rsid w:val="00E317C4"/>
    <w:rsid w:val="00E37A70"/>
    <w:rsid w:val="00E37DC8"/>
    <w:rsid w:val="00E451BE"/>
    <w:rsid w:val="00E51EF8"/>
    <w:rsid w:val="00E64C00"/>
    <w:rsid w:val="00E757B2"/>
    <w:rsid w:val="00E81AB3"/>
    <w:rsid w:val="00E84C6D"/>
    <w:rsid w:val="00EA1A1D"/>
    <w:rsid w:val="00EC142E"/>
    <w:rsid w:val="00EC3BB0"/>
    <w:rsid w:val="00ED2F58"/>
    <w:rsid w:val="00EE5AD4"/>
    <w:rsid w:val="00EF208D"/>
    <w:rsid w:val="00F05CCE"/>
    <w:rsid w:val="00F070F9"/>
    <w:rsid w:val="00F072F8"/>
    <w:rsid w:val="00F1075D"/>
    <w:rsid w:val="00F1554D"/>
    <w:rsid w:val="00F363E9"/>
    <w:rsid w:val="00F409B2"/>
    <w:rsid w:val="00F45D5C"/>
    <w:rsid w:val="00F51A47"/>
    <w:rsid w:val="00F63E2E"/>
    <w:rsid w:val="00F82022"/>
    <w:rsid w:val="00F84DE8"/>
    <w:rsid w:val="00F86D31"/>
    <w:rsid w:val="00F901A4"/>
    <w:rsid w:val="00FA002C"/>
    <w:rsid w:val="00FA0EFD"/>
    <w:rsid w:val="00FA146B"/>
    <w:rsid w:val="00FA16D8"/>
    <w:rsid w:val="00FA5812"/>
    <w:rsid w:val="00FB2D8E"/>
    <w:rsid w:val="00FC4A07"/>
    <w:rsid w:val="00FC6A0E"/>
    <w:rsid w:val="00FF05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9"/>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0"/>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D061F0-BDC0-4EE7-B98F-BE1E631D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29</Pages>
  <Words>6830</Words>
  <Characters>38934</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UL Medicinska fakulteta</Company>
  <LinksUpToDate>false</LinksUpToDate>
  <CharactersWithSpaces>45673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68</cp:revision>
  <cp:lastPrinted>2023-11-09T08:16:00Z</cp:lastPrinted>
  <dcterms:created xsi:type="dcterms:W3CDTF">2023-06-16T07:23:00Z</dcterms:created>
  <dcterms:modified xsi:type="dcterms:W3CDTF">2023-11-13T05:26:00Z</dcterms:modified>
</cp:coreProperties>
</file>